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4AC60E3" w14:textId="77777777" w:rsidR="00E3508F" w:rsidRPr="00E3508F" w:rsidRDefault="00E3508F" w:rsidP="005471EA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bookmarkStart w:id="0" w:name="_GoBack"/>
      <w:bookmarkEnd w:id="0"/>
      <w:r w:rsidRPr="00E3508F">
        <w:rPr>
          <w:rFonts w:ascii="Times New Roman" w:hAnsi="Times New Roman" w:cs="Times New Roman"/>
          <w:b/>
          <w:sz w:val="32"/>
          <w:szCs w:val="32"/>
        </w:rPr>
        <w:t>SUPPLEMENTARY MATERIALS</w:t>
      </w:r>
    </w:p>
    <w:p w14:paraId="70BA4BF1" w14:textId="77777777" w:rsidR="00E3508F" w:rsidRDefault="00E3508F" w:rsidP="00547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E01097A" w14:textId="54806F5E" w:rsidR="005471EA" w:rsidRDefault="00444928" w:rsidP="00547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71EA">
        <w:rPr>
          <w:rFonts w:ascii="Times New Roman" w:hAnsi="Times New Roman" w:cs="Times New Roman"/>
          <w:b/>
          <w:sz w:val="24"/>
          <w:szCs w:val="24"/>
        </w:rPr>
        <w:t>Supplementary Figure S</w:t>
      </w:r>
      <w:r w:rsidR="00E41A4C">
        <w:rPr>
          <w:rFonts w:ascii="Times New Roman" w:hAnsi="Times New Roman" w:cs="Times New Roman"/>
          <w:b/>
          <w:sz w:val="24"/>
          <w:szCs w:val="24"/>
        </w:rPr>
        <w:t>1. Safety</w:t>
      </w:r>
      <w:r w:rsidR="000817DD">
        <w:rPr>
          <w:rFonts w:ascii="Times New Roman" w:hAnsi="Times New Roman" w:cs="Times New Roman"/>
          <w:b/>
          <w:sz w:val="24"/>
          <w:szCs w:val="24"/>
        </w:rPr>
        <w:t>-n</w:t>
      </w:r>
      <w:r w:rsidR="00E41A4C">
        <w:rPr>
          <w:rFonts w:ascii="Times New Roman" w:hAnsi="Times New Roman" w:cs="Times New Roman"/>
          <w:b/>
          <w:sz w:val="24"/>
          <w:szCs w:val="24"/>
        </w:rPr>
        <w:t xml:space="preserve">et </w:t>
      </w:r>
      <w:r w:rsidR="000817DD">
        <w:rPr>
          <w:rFonts w:ascii="Times New Roman" w:hAnsi="Times New Roman" w:cs="Times New Roman"/>
          <w:b/>
          <w:sz w:val="24"/>
          <w:szCs w:val="24"/>
        </w:rPr>
        <w:t>p</w:t>
      </w:r>
      <w:r w:rsidR="00E41A4C">
        <w:rPr>
          <w:rFonts w:ascii="Times New Roman" w:hAnsi="Times New Roman" w:cs="Times New Roman"/>
          <w:b/>
          <w:sz w:val="24"/>
          <w:szCs w:val="24"/>
        </w:rPr>
        <w:t xml:space="preserve">rovider </w:t>
      </w:r>
      <w:r w:rsidR="000817DD">
        <w:rPr>
          <w:rFonts w:ascii="Times New Roman" w:hAnsi="Times New Roman" w:cs="Times New Roman"/>
          <w:b/>
          <w:sz w:val="24"/>
          <w:szCs w:val="24"/>
        </w:rPr>
        <w:t>a</w:t>
      </w:r>
      <w:r w:rsidR="00E41A4C">
        <w:rPr>
          <w:rFonts w:ascii="Times New Roman" w:hAnsi="Times New Roman" w:cs="Times New Roman"/>
          <w:b/>
          <w:sz w:val="24"/>
          <w:szCs w:val="24"/>
        </w:rPr>
        <w:t xml:space="preserve">ttitudes </w:t>
      </w:r>
      <w:r w:rsidR="005471EA">
        <w:rPr>
          <w:rFonts w:ascii="Times New Roman" w:hAnsi="Times New Roman" w:cs="Times New Roman"/>
          <w:b/>
          <w:sz w:val="24"/>
          <w:szCs w:val="24"/>
        </w:rPr>
        <w:t>about</w:t>
      </w:r>
      <w:r w:rsidR="00E41A4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0CE5475" w14:textId="7053A92A" w:rsidR="005471EA" w:rsidRPr="005471EA" w:rsidRDefault="005471EA" w:rsidP="00547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HIV pre-exposure prophylaxis (PrEP)</w:t>
      </w:r>
    </w:p>
    <w:p w14:paraId="083C4E32" w14:textId="77249B76" w:rsidR="00E41A4C" w:rsidRDefault="00E41A4C" w:rsidP="005471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E350153" w14:textId="34BFB9C4" w:rsidR="00E41A4C" w:rsidRDefault="00EC40B1" w:rsidP="008820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3A467409" wp14:editId="68C45BB1">
            <wp:extent cx="6526405" cy="3535136"/>
            <wp:effectExtent l="0" t="0" r="1905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46701" cy="35461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CAA70A" w14:textId="4476FAE2" w:rsidR="00E41A4C" w:rsidRDefault="00E41A4C" w:rsidP="008820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1A170BE" w14:textId="77777777" w:rsidR="00B941E6" w:rsidRDefault="00B941E6" w:rsidP="008820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96F0F00" w14:textId="3FF90420" w:rsidR="00B941E6" w:rsidRDefault="00B941E6" w:rsidP="008820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F201471" w14:textId="1CBD2492" w:rsidR="00E3508F" w:rsidRDefault="00E3508F" w:rsidP="008820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F30AFA3" w14:textId="29CEB557" w:rsidR="00E3508F" w:rsidRDefault="00E3508F" w:rsidP="008820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A0F9C20" w14:textId="43E56971" w:rsidR="00E3508F" w:rsidRDefault="00E3508F" w:rsidP="008820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30AEA98" w14:textId="64D69B30" w:rsidR="00E3508F" w:rsidRDefault="00E3508F" w:rsidP="008820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80C75B4" w14:textId="310C3822" w:rsidR="00E3508F" w:rsidRDefault="00E3508F" w:rsidP="008820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CD23D9A" w14:textId="68922132" w:rsidR="00E3508F" w:rsidRDefault="00E3508F" w:rsidP="008820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9107CB7" w14:textId="188D547F" w:rsidR="00E3508F" w:rsidRDefault="00E3508F" w:rsidP="008820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0EF41B7" w14:textId="75B8B815" w:rsidR="00E3508F" w:rsidRDefault="00E3508F" w:rsidP="008820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A7AFD15" w14:textId="6B4BF2F5" w:rsidR="00E3508F" w:rsidRDefault="00E3508F" w:rsidP="008820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BB48329" w14:textId="371893F0" w:rsidR="00E3508F" w:rsidRDefault="00E3508F" w:rsidP="008820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4F02213" w14:textId="4B57FC1B" w:rsidR="00E3508F" w:rsidRDefault="00E3508F" w:rsidP="008820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96F8369" w14:textId="16110054" w:rsidR="00E3508F" w:rsidRDefault="00E3508F" w:rsidP="008820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5465E4D" w14:textId="179C63E7" w:rsidR="00E3508F" w:rsidRDefault="00E3508F" w:rsidP="008820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5B143AC" w14:textId="77777777" w:rsidR="00E3508F" w:rsidRDefault="00E3508F" w:rsidP="008820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49F5501" w14:textId="77777777" w:rsidR="00B941E6" w:rsidRDefault="00B941E6" w:rsidP="008820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2DEFC5D" w14:textId="4B67A6E7" w:rsidR="00D2551F" w:rsidRDefault="00DD0D43" w:rsidP="007229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8451A">
        <w:rPr>
          <w:rFonts w:ascii="Times New Roman" w:hAnsi="Times New Roman" w:cs="Times New Roman"/>
          <w:b/>
          <w:sz w:val="24"/>
          <w:szCs w:val="24"/>
        </w:rPr>
        <w:t>Supplementary Figure S</w:t>
      </w:r>
      <w:r>
        <w:rPr>
          <w:rFonts w:ascii="Times New Roman" w:hAnsi="Times New Roman" w:cs="Times New Roman"/>
          <w:b/>
          <w:sz w:val="24"/>
          <w:szCs w:val="24"/>
        </w:rPr>
        <w:t xml:space="preserve">2: </w:t>
      </w:r>
      <w:r w:rsidR="0081614A">
        <w:rPr>
          <w:rFonts w:ascii="Times New Roman" w:hAnsi="Times New Roman" w:cs="Times New Roman"/>
          <w:b/>
          <w:sz w:val="24"/>
          <w:szCs w:val="24"/>
        </w:rPr>
        <w:t>HIV pre-exposure prophylaxis (PrEP)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1614A">
        <w:rPr>
          <w:rFonts w:ascii="Times New Roman" w:hAnsi="Times New Roman" w:cs="Times New Roman"/>
          <w:b/>
          <w:sz w:val="24"/>
          <w:szCs w:val="24"/>
        </w:rPr>
        <w:t>e</w:t>
      </w:r>
      <w:r>
        <w:rPr>
          <w:rFonts w:ascii="Times New Roman" w:hAnsi="Times New Roman" w:cs="Times New Roman"/>
          <w:b/>
          <w:sz w:val="24"/>
          <w:szCs w:val="24"/>
        </w:rPr>
        <w:t xml:space="preserve">ducational </w:t>
      </w:r>
      <w:r w:rsidR="002A2E6E">
        <w:rPr>
          <w:rFonts w:ascii="Times New Roman" w:hAnsi="Times New Roman" w:cs="Times New Roman"/>
          <w:b/>
          <w:sz w:val="24"/>
          <w:szCs w:val="24"/>
        </w:rPr>
        <w:t>t</w:t>
      </w:r>
      <w:r>
        <w:rPr>
          <w:rFonts w:ascii="Times New Roman" w:hAnsi="Times New Roman" w:cs="Times New Roman"/>
          <w:b/>
          <w:sz w:val="24"/>
          <w:szCs w:val="24"/>
        </w:rPr>
        <w:t xml:space="preserve">opics and </w:t>
      </w:r>
      <w:r w:rsidR="002A2E6E">
        <w:rPr>
          <w:rFonts w:ascii="Times New Roman" w:hAnsi="Times New Roman" w:cs="Times New Roman"/>
          <w:b/>
          <w:sz w:val="24"/>
          <w:szCs w:val="24"/>
        </w:rPr>
        <w:t>t</w:t>
      </w:r>
      <w:r>
        <w:rPr>
          <w:rFonts w:ascii="Times New Roman" w:hAnsi="Times New Roman" w:cs="Times New Roman"/>
          <w:b/>
          <w:sz w:val="24"/>
          <w:szCs w:val="24"/>
        </w:rPr>
        <w:t>rainin</w:t>
      </w:r>
      <w:r w:rsidR="00B941E6">
        <w:rPr>
          <w:rFonts w:ascii="Times New Roman" w:hAnsi="Times New Roman" w:cs="Times New Roman"/>
          <w:b/>
          <w:sz w:val="24"/>
          <w:szCs w:val="24"/>
        </w:rPr>
        <w:t xml:space="preserve">g </w:t>
      </w:r>
      <w:r w:rsidR="002A2E6E">
        <w:rPr>
          <w:rFonts w:ascii="Times New Roman" w:hAnsi="Times New Roman" w:cs="Times New Roman"/>
          <w:b/>
          <w:sz w:val="24"/>
          <w:szCs w:val="24"/>
        </w:rPr>
        <w:t>p</w:t>
      </w:r>
      <w:r w:rsidR="00B941E6">
        <w:rPr>
          <w:rFonts w:ascii="Times New Roman" w:hAnsi="Times New Roman" w:cs="Times New Roman"/>
          <w:b/>
          <w:sz w:val="24"/>
          <w:szCs w:val="24"/>
        </w:rPr>
        <w:t xml:space="preserve">references by </w:t>
      </w:r>
      <w:r w:rsidR="002A2E6E">
        <w:rPr>
          <w:rFonts w:ascii="Times New Roman" w:hAnsi="Times New Roman" w:cs="Times New Roman"/>
          <w:b/>
          <w:sz w:val="24"/>
          <w:szCs w:val="24"/>
        </w:rPr>
        <w:t>s</w:t>
      </w:r>
      <w:r w:rsidR="00B941E6">
        <w:rPr>
          <w:rFonts w:ascii="Times New Roman" w:hAnsi="Times New Roman" w:cs="Times New Roman"/>
          <w:b/>
          <w:sz w:val="24"/>
          <w:szCs w:val="24"/>
        </w:rPr>
        <w:t>afety-net PCPs</w:t>
      </w:r>
    </w:p>
    <w:p w14:paraId="6F847FCE" w14:textId="77777777" w:rsidR="00D2551F" w:rsidRDefault="00D2551F" w:rsidP="007229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781BF99" w14:textId="77777777" w:rsidR="00D2551F" w:rsidRDefault="00D2551F" w:rsidP="007229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7A037AF" w14:textId="77777777" w:rsidR="00D2551F" w:rsidRDefault="00D2551F" w:rsidP="007229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8850C03" w14:textId="0BC72B90" w:rsidR="00D2551F" w:rsidRDefault="00D60939" w:rsidP="00C21C13">
      <w:pPr>
        <w:spacing w:after="0" w:line="240" w:lineRule="auto"/>
        <w:ind w:left="-45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pict w14:anchorId="000F0E2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520.3pt;height:248.55pt">
            <v:imagedata r:id="rId9" o:title="S3figure" croptop="1546f" cropbottom="19863f" cropleft="1052f" cropright="9942f"/>
          </v:shape>
        </w:pict>
      </w:r>
    </w:p>
    <w:p w14:paraId="304DAEEF" w14:textId="77777777" w:rsidR="0084636C" w:rsidRDefault="0084636C" w:rsidP="007229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  <w:sectPr w:rsidR="0084636C" w:rsidSect="00EC6C2B">
          <w:footerReference w:type="default" r:id="rId10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1F42FACA" w14:textId="7409B775" w:rsidR="00F24334" w:rsidRPr="00523261" w:rsidRDefault="00F24334" w:rsidP="001E7F19">
      <w:pPr>
        <w:spacing w:after="120" w:line="240" w:lineRule="auto"/>
        <w:rPr>
          <w:rFonts w:ascii="Times New Roman" w:hAnsi="Times New Roman" w:cs="Times New Roman"/>
          <w:b/>
          <w:sz w:val="24"/>
        </w:rPr>
      </w:pPr>
      <w:r w:rsidRPr="00523261">
        <w:rPr>
          <w:rFonts w:ascii="Times New Roman" w:hAnsi="Times New Roman" w:cs="Times New Roman"/>
          <w:b/>
          <w:sz w:val="24"/>
        </w:rPr>
        <w:lastRenderedPageBreak/>
        <w:t>APPENDIX</w:t>
      </w:r>
    </w:p>
    <w:p w14:paraId="727EC763" w14:textId="17A23260" w:rsidR="00EF1382" w:rsidRPr="00523261" w:rsidRDefault="00882017" w:rsidP="00523261">
      <w:pPr>
        <w:spacing w:after="120" w:line="240" w:lineRule="auto"/>
        <w:rPr>
          <w:rFonts w:ascii="Times New Roman" w:hAnsi="Times New Roman" w:cs="Times New Roman"/>
          <w:b/>
          <w:sz w:val="24"/>
        </w:rPr>
      </w:pPr>
      <w:r w:rsidRPr="00523261">
        <w:rPr>
          <w:rFonts w:ascii="Times New Roman" w:hAnsi="Times New Roman" w:cs="Times New Roman"/>
          <w:b/>
          <w:sz w:val="24"/>
        </w:rPr>
        <w:t>Survey instrument to assess knowledge</w:t>
      </w:r>
      <w:r w:rsidR="00612BB6" w:rsidRPr="00523261">
        <w:rPr>
          <w:rFonts w:ascii="Times New Roman" w:hAnsi="Times New Roman" w:cs="Times New Roman"/>
          <w:b/>
          <w:sz w:val="24"/>
        </w:rPr>
        <w:t xml:space="preserve"> and </w:t>
      </w:r>
      <w:r w:rsidRPr="00523261">
        <w:rPr>
          <w:rFonts w:ascii="Times New Roman" w:hAnsi="Times New Roman" w:cs="Times New Roman"/>
          <w:b/>
          <w:sz w:val="24"/>
        </w:rPr>
        <w:t>attitudes related to HIV pre-exposure prophylaxis among primary care providers in a</w:t>
      </w:r>
      <w:r w:rsidR="00B70B6A" w:rsidRPr="00523261">
        <w:rPr>
          <w:rFonts w:ascii="Times New Roman" w:hAnsi="Times New Roman" w:cs="Times New Roman"/>
          <w:b/>
          <w:sz w:val="24"/>
        </w:rPr>
        <w:t>n urban</w:t>
      </w:r>
      <w:r w:rsidRPr="00523261">
        <w:rPr>
          <w:rFonts w:ascii="Times New Roman" w:hAnsi="Times New Roman" w:cs="Times New Roman"/>
          <w:b/>
          <w:sz w:val="24"/>
        </w:rPr>
        <w:t xml:space="preserve"> safety-net health system.</w:t>
      </w:r>
    </w:p>
    <w:p w14:paraId="269BD745" w14:textId="77777777" w:rsidR="00523261" w:rsidRPr="00523261" w:rsidRDefault="00523261" w:rsidP="00523261">
      <w:pPr>
        <w:shd w:val="clear" w:color="auto" w:fill="E7E6E6"/>
        <w:spacing w:after="240" w:line="240" w:lineRule="auto"/>
        <w:ind w:left="-274"/>
        <w:contextualSpacing/>
        <w:rPr>
          <w:rFonts w:ascii="Arial Narrow" w:eastAsia="Calibri" w:hAnsi="Arial Narrow" w:cs="Times New Roman"/>
          <w:b/>
        </w:rPr>
      </w:pPr>
      <w:r w:rsidRPr="00523261">
        <w:rPr>
          <w:rFonts w:ascii="Arial Narrow" w:eastAsia="Calibri" w:hAnsi="Arial Narrow" w:cs="Times New Roman"/>
          <w:b/>
        </w:rPr>
        <w:t>Knowledge and Attitudes to PrEP</w:t>
      </w:r>
    </w:p>
    <w:p w14:paraId="439E3DD2" w14:textId="77777777" w:rsidR="00523261" w:rsidRPr="00523261" w:rsidRDefault="00523261" w:rsidP="00523261">
      <w:pPr>
        <w:spacing w:after="240"/>
        <w:ind w:left="-274"/>
        <w:contextualSpacing/>
        <w:rPr>
          <w:rFonts w:ascii="Calibri" w:eastAsia="Calibri" w:hAnsi="Calibri" w:cs="Times New Roman"/>
        </w:rPr>
      </w:pPr>
    </w:p>
    <w:p w14:paraId="28B66D45" w14:textId="77777777" w:rsidR="00523261" w:rsidRPr="00523261" w:rsidRDefault="00523261" w:rsidP="00523261">
      <w:pPr>
        <w:numPr>
          <w:ilvl w:val="0"/>
          <w:numId w:val="4"/>
        </w:numPr>
        <w:ind w:left="90"/>
        <w:contextualSpacing/>
        <w:rPr>
          <w:rFonts w:ascii="Arial Narrow" w:eastAsia="Calibri" w:hAnsi="Arial Narrow" w:cs="Times New Roman"/>
        </w:rPr>
      </w:pPr>
      <w:r w:rsidRPr="00523261">
        <w:rPr>
          <w:rFonts w:ascii="Arial Narrow" w:eastAsia="Calibri" w:hAnsi="Arial Narrow" w:cs="Times New Roman"/>
          <w:b/>
          <w:bCs/>
          <w:sz w:val="20"/>
          <w:szCs w:val="20"/>
        </w:rPr>
        <w:t xml:space="preserve">How would you rate your knowledge of HIV pre-exposure prophylaxis (PrEP)? </w:t>
      </w:r>
    </w:p>
    <w:p w14:paraId="798AAA95" w14:textId="77777777" w:rsidR="00523261" w:rsidRPr="00523261" w:rsidRDefault="008E6816" w:rsidP="00523261">
      <w:pPr>
        <w:contextualSpacing/>
        <w:rPr>
          <w:rFonts w:ascii="Arial Narrow" w:eastAsia="Calibri" w:hAnsi="Arial Narrow" w:cs="Times New Roman"/>
        </w:rPr>
      </w:pPr>
      <w:sdt>
        <w:sdtPr>
          <w:rPr>
            <w:rFonts w:ascii="Arial Narrow" w:eastAsia="Calibri" w:hAnsi="Arial Narrow" w:cs="Times New Roman"/>
            <w:sz w:val="20"/>
            <w:szCs w:val="20"/>
          </w:rPr>
          <w:id w:val="13674906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Times New Roman"/>
          <w:sz w:val="20"/>
          <w:szCs w:val="20"/>
        </w:rPr>
        <w:t xml:space="preserve"> Never heard of it  </w:t>
      </w:r>
      <w:r w:rsidR="00523261" w:rsidRPr="00523261">
        <w:rPr>
          <w:rFonts w:ascii="Arial Narrow" w:eastAsia="Calibri" w:hAnsi="Arial Narrow" w:cs="Times New Roman"/>
          <w:sz w:val="20"/>
          <w:szCs w:val="20"/>
        </w:rPr>
        <w:tab/>
      </w:r>
      <w:r w:rsidR="00523261" w:rsidRPr="00523261">
        <w:rPr>
          <w:rFonts w:ascii="Arial Narrow" w:eastAsia="Calibri" w:hAnsi="Arial Narrow" w:cs="Times New Roman"/>
          <w:sz w:val="20"/>
          <w:szCs w:val="20"/>
        </w:rPr>
        <w:tab/>
      </w:r>
      <w:sdt>
        <w:sdtPr>
          <w:rPr>
            <w:rFonts w:ascii="Arial Narrow" w:eastAsia="Calibri" w:hAnsi="Arial Narrow" w:cs="Times New Roman"/>
            <w:sz w:val="20"/>
            <w:szCs w:val="20"/>
          </w:rPr>
          <w:id w:val="-76004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Times New Roman"/>
          <w:sz w:val="20"/>
          <w:szCs w:val="20"/>
        </w:rPr>
        <w:t xml:space="preserve">Low  </w:t>
      </w:r>
      <w:r w:rsidR="00523261" w:rsidRPr="00523261">
        <w:rPr>
          <w:rFonts w:ascii="Arial Narrow" w:eastAsia="Calibri" w:hAnsi="Arial Narrow" w:cs="Times New Roman"/>
          <w:sz w:val="20"/>
          <w:szCs w:val="20"/>
        </w:rPr>
        <w:tab/>
      </w:r>
      <w:r w:rsidR="00523261" w:rsidRPr="00523261">
        <w:rPr>
          <w:rFonts w:ascii="Arial Narrow" w:eastAsia="Calibri" w:hAnsi="Arial Narrow" w:cs="Times New Roman"/>
          <w:sz w:val="20"/>
          <w:szCs w:val="20"/>
        </w:rPr>
        <w:tab/>
      </w:r>
      <w:r w:rsidR="00523261" w:rsidRPr="00523261">
        <w:rPr>
          <w:rFonts w:ascii="Arial Narrow" w:eastAsia="Calibri" w:hAnsi="Arial Narrow" w:cs="Times New Roman"/>
          <w:sz w:val="20"/>
          <w:szCs w:val="20"/>
        </w:rPr>
        <w:tab/>
      </w:r>
      <w:sdt>
        <w:sdtPr>
          <w:rPr>
            <w:rFonts w:ascii="Arial Narrow" w:eastAsia="Calibri" w:hAnsi="Arial Narrow" w:cs="Times New Roman"/>
            <w:sz w:val="20"/>
            <w:szCs w:val="20"/>
          </w:rPr>
          <w:id w:val="-6595354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Times New Roman"/>
          <w:sz w:val="20"/>
          <w:szCs w:val="20"/>
        </w:rPr>
        <w:t xml:space="preserve">Medium  </w:t>
      </w:r>
      <w:r w:rsidR="00523261" w:rsidRPr="00523261">
        <w:rPr>
          <w:rFonts w:ascii="Arial Narrow" w:eastAsia="Calibri" w:hAnsi="Arial Narrow" w:cs="Times New Roman"/>
          <w:sz w:val="20"/>
          <w:szCs w:val="20"/>
        </w:rPr>
        <w:tab/>
      </w:r>
      <w:r w:rsidR="00523261" w:rsidRPr="00523261">
        <w:rPr>
          <w:rFonts w:ascii="Arial Narrow" w:eastAsia="Calibri" w:hAnsi="Arial Narrow" w:cs="Times New Roman"/>
          <w:sz w:val="20"/>
          <w:szCs w:val="20"/>
        </w:rPr>
        <w:tab/>
      </w:r>
      <w:sdt>
        <w:sdtPr>
          <w:rPr>
            <w:rFonts w:ascii="Arial Narrow" w:eastAsia="Calibri" w:hAnsi="Arial Narrow" w:cs="Times New Roman"/>
            <w:sz w:val="20"/>
            <w:szCs w:val="20"/>
          </w:rPr>
          <w:id w:val="-15463648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Times New Roman"/>
          <w:sz w:val="20"/>
          <w:szCs w:val="20"/>
        </w:rPr>
        <w:t>High</w:t>
      </w:r>
    </w:p>
    <w:p w14:paraId="57BF1103" w14:textId="77777777" w:rsidR="00523261" w:rsidRPr="00523261" w:rsidRDefault="00523261" w:rsidP="00523261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90"/>
        <w:rPr>
          <w:rFonts w:ascii="Arial Narrow" w:eastAsia="Calibri" w:hAnsi="Arial Narrow" w:cs="Arial Narrow"/>
          <w:color w:val="000000"/>
          <w:sz w:val="20"/>
          <w:szCs w:val="20"/>
        </w:rPr>
      </w:pPr>
      <w:r w:rsidRPr="00523261">
        <w:rPr>
          <w:rFonts w:ascii="Arial Narrow" w:eastAsia="Calibri" w:hAnsi="Arial Narrow" w:cs="Arial Narrow"/>
          <w:b/>
          <w:bCs/>
          <w:color w:val="000000"/>
          <w:sz w:val="20"/>
          <w:szCs w:val="20"/>
        </w:rPr>
        <w:t xml:space="preserve">Do you feel that you know enough about PrEP to have an informed discussion with your patients? </w:t>
      </w:r>
    </w:p>
    <w:p w14:paraId="57FC75BB" w14:textId="77777777" w:rsidR="00523261" w:rsidRPr="00523261" w:rsidRDefault="00523261" w:rsidP="00523261">
      <w:pPr>
        <w:spacing w:after="120"/>
        <w:rPr>
          <w:rFonts w:ascii="Calibri" w:eastAsia="Calibri" w:hAnsi="Calibri" w:cs="Times New Roman"/>
        </w:rPr>
      </w:pPr>
      <w:r w:rsidRPr="00523261">
        <w:rPr>
          <w:rFonts w:ascii="Calibri" w:eastAsia="Calibri" w:hAnsi="Calibri" w:cs="Times New Roman"/>
          <w:sz w:val="20"/>
          <w:szCs w:val="20"/>
        </w:rPr>
        <w:t xml:space="preserve"> </w:t>
      </w:r>
      <w:r w:rsidRPr="00523261">
        <w:rPr>
          <w:rFonts w:ascii="Calibri" w:eastAsia="Calibri" w:hAnsi="Calibri" w:cs="Times New Roman"/>
          <w:sz w:val="20"/>
          <w:szCs w:val="20"/>
        </w:rPr>
        <w:tab/>
      </w:r>
      <w:sdt>
        <w:sdtPr>
          <w:rPr>
            <w:rFonts w:ascii="Calibri" w:eastAsia="Calibri" w:hAnsi="Calibri" w:cs="Times New Roman"/>
            <w:sz w:val="20"/>
            <w:szCs w:val="20"/>
          </w:rPr>
          <w:id w:val="141984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523261">
            <w:rPr>
              <w:rFonts w:ascii="Segoe UI Symbol" w:eastAsia="Calibri" w:hAnsi="Segoe UI Symbol" w:cs="Segoe UI Symbol"/>
              <w:sz w:val="20"/>
              <w:szCs w:val="20"/>
            </w:rPr>
            <w:t>☐</w:t>
          </w:r>
        </w:sdtContent>
      </w:sdt>
      <w:r w:rsidRPr="00523261">
        <w:rPr>
          <w:rFonts w:ascii="Calibri" w:eastAsia="Calibri" w:hAnsi="Calibri" w:cs="Times New Roman"/>
          <w:sz w:val="20"/>
          <w:szCs w:val="20"/>
        </w:rPr>
        <w:t xml:space="preserve">Yes  </w:t>
      </w:r>
      <w:r w:rsidRPr="00523261">
        <w:rPr>
          <w:rFonts w:ascii="Calibri" w:eastAsia="Calibri" w:hAnsi="Calibri" w:cs="Times New Roman"/>
          <w:sz w:val="20"/>
          <w:szCs w:val="20"/>
        </w:rPr>
        <w:tab/>
      </w:r>
      <w:r w:rsidRPr="00523261">
        <w:rPr>
          <w:rFonts w:ascii="Calibri" w:eastAsia="Calibri" w:hAnsi="Calibri" w:cs="Times New Roman"/>
          <w:sz w:val="20"/>
          <w:szCs w:val="20"/>
        </w:rPr>
        <w:tab/>
      </w:r>
      <w:r w:rsidRPr="00523261">
        <w:rPr>
          <w:rFonts w:ascii="Calibri" w:eastAsia="Calibri" w:hAnsi="Calibri" w:cs="Times New Roman"/>
          <w:sz w:val="20"/>
          <w:szCs w:val="20"/>
        </w:rPr>
        <w:tab/>
      </w:r>
      <w:r w:rsidRPr="00523261">
        <w:rPr>
          <w:rFonts w:ascii="Calibri" w:eastAsia="Calibri" w:hAnsi="Calibri" w:cs="Times New Roman"/>
          <w:sz w:val="20"/>
          <w:szCs w:val="20"/>
        </w:rPr>
        <w:tab/>
      </w:r>
      <w:sdt>
        <w:sdtPr>
          <w:rPr>
            <w:rFonts w:ascii="Calibri" w:eastAsia="Calibri" w:hAnsi="Calibri" w:cs="Times New Roman"/>
            <w:sz w:val="20"/>
            <w:szCs w:val="20"/>
          </w:rPr>
          <w:id w:val="19068730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523261">
            <w:rPr>
              <w:rFonts w:ascii="Segoe UI Symbol" w:eastAsia="Calibri" w:hAnsi="Segoe UI Symbol" w:cs="Segoe UI Symbol"/>
              <w:sz w:val="20"/>
              <w:szCs w:val="20"/>
            </w:rPr>
            <w:t>☐</w:t>
          </w:r>
        </w:sdtContent>
      </w:sdt>
      <w:r w:rsidRPr="00523261">
        <w:rPr>
          <w:rFonts w:ascii="Calibri" w:eastAsia="Calibri" w:hAnsi="Calibri" w:cs="Times New Roman"/>
          <w:sz w:val="20"/>
          <w:szCs w:val="20"/>
        </w:rPr>
        <w:t>No</w:t>
      </w:r>
    </w:p>
    <w:p w14:paraId="0B3D7861" w14:textId="77777777" w:rsidR="00523261" w:rsidRPr="00523261" w:rsidRDefault="00523261" w:rsidP="00523261">
      <w:pPr>
        <w:numPr>
          <w:ilvl w:val="0"/>
          <w:numId w:val="4"/>
        </w:numPr>
        <w:autoSpaceDE w:val="0"/>
        <w:autoSpaceDN w:val="0"/>
        <w:adjustRightInd w:val="0"/>
        <w:spacing w:after="120" w:line="240" w:lineRule="auto"/>
        <w:ind w:left="86"/>
        <w:rPr>
          <w:rFonts w:ascii="Arial Narrow" w:eastAsia="Calibri" w:hAnsi="Arial Narrow" w:cs="Arial Narrow"/>
          <w:color w:val="000000"/>
          <w:sz w:val="20"/>
          <w:szCs w:val="20"/>
        </w:rPr>
      </w:pPr>
      <w:r w:rsidRPr="00523261">
        <w:rPr>
          <w:rFonts w:ascii="Arial Narrow" w:eastAsia="Calibri" w:hAnsi="Arial Narrow" w:cs="Arial Narrow"/>
          <w:b/>
          <w:bCs/>
          <w:color w:val="000000"/>
          <w:sz w:val="20"/>
          <w:szCs w:val="20"/>
        </w:rPr>
        <w:t>In the case of monogamous sero-discordant couples, which of the following options would you choose to protect the negative partner from HIV infection? (Select ONE option)</w:t>
      </w:r>
    </w:p>
    <w:p w14:paraId="503FD4DD" w14:textId="77777777" w:rsidR="00523261" w:rsidRPr="00523261" w:rsidRDefault="00523261" w:rsidP="00523261">
      <w:pPr>
        <w:autoSpaceDE w:val="0"/>
        <w:autoSpaceDN w:val="0"/>
        <w:adjustRightInd w:val="0"/>
        <w:spacing w:after="0" w:line="240" w:lineRule="auto"/>
        <w:ind w:left="270"/>
        <w:rPr>
          <w:rFonts w:ascii="Arial Narrow" w:eastAsia="Calibri" w:hAnsi="Arial Narrow" w:cs="Calibri"/>
          <w:color w:val="000000"/>
          <w:sz w:val="20"/>
          <w:szCs w:val="20"/>
        </w:rPr>
      </w:pPr>
      <w:r w:rsidRPr="00523261">
        <w:rPr>
          <w:rFonts w:ascii="Arial Narrow" w:eastAsia="Calibri" w:hAnsi="Arial Narrow" w:cs="Arial Narrow"/>
          <w:color w:val="000000"/>
          <w:sz w:val="20"/>
          <w:szCs w:val="20"/>
        </w:rPr>
        <w:t xml:space="preserve"> </w:t>
      </w:r>
      <w:sdt>
        <w:sdtPr>
          <w:rPr>
            <w:rFonts w:ascii="Arial Narrow" w:eastAsia="Calibri" w:hAnsi="Arial Narrow" w:cs="Arial Narrow"/>
            <w:color w:val="000000"/>
            <w:sz w:val="20"/>
            <w:szCs w:val="20"/>
          </w:rPr>
          <w:id w:val="16204887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Pr="00523261">
        <w:rPr>
          <w:rFonts w:ascii="Arial Narrow" w:eastAsia="Calibri" w:hAnsi="Arial Narrow" w:cs="Calibri"/>
          <w:color w:val="000000"/>
          <w:sz w:val="20"/>
          <w:szCs w:val="20"/>
        </w:rPr>
        <w:t xml:space="preserve">Antiretroviral treatment of the HIV positive partner regardless of CD4 count </w:t>
      </w:r>
    </w:p>
    <w:p w14:paraId="3BD601E5" w14:textId="77777777" w:rsidR="00523261" w:rsidRPr="00523261" w:rsidRDefault="00523261" w:rsidP="00523261">
      <w:pPr>
        <w:autoSpaceDE w:val="0"/>
        <w:autoSpaceDN w:val="0"/>
        <w:adjustRightInd w:val="0"/>
        <w:spacing w:after="0" w:line="240" w:lineRule="auto"/>
        <w:ind w:left="270"/>
        <w:rPr>
          <w:rFonts w:ascii="Arial Narrow" w:eastAsia="Calibri" w:hAnsi="Arial Narrow" w:cs="Calibri"/>
          <w:color w:val="000000"/>
          <w:sz w:val="20"/>
          <w:szCs w:val="20"/>
        </w:rPr>
      </w:pPr>
      <w:r w:rsidRPr="00523261">
        <w:rPr>
          <w:rFonts w:ascii="Arial Narrow" w:eastAsia="Calibri" w:hAnsi="Arial Narrow" w:cs="Calibri"/>
          <w:color w:val="000000"/>
          <w:sz w:val="20"/>
          <w:szCs w:val="20"/>
        </w:rPr>
        <w:t xml:space="preserve"> </w:t>
      </w:r>
      <w:sdt>
        <w:sdtPr>
          <w:rPr>
            <w:rFonts w:ascii="Arial Narrow" w:eastAsia="Calibri" w:hAnsi="Arial Narrow" w:cs="Calibri"/>
            <w:color w:val="000000"/>
            <w:sz w:val="20"/>
            <w:szCs w:val="20"/>
          </w:rPr>
          <w:id w:val="1282872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Pr="00523261">
        <w:rPr>
          <w:rFonts w:ascii="Arial Narrow" w:eastAsia="Calibri" w:hAnsi="Arial Narrow" w:cs="Calibri"/>
          <w:color w:val="000000"/>
          <w:sz w:val="20"/>
          <w:szCs w:val="20"/>
        </w:rPr>
        <w:t xml:space="preserve">PrEP to the uninfected partner </w:t>
      </w:r>
    </w:p>
    <w:p w14:paraId="1C137F57" w14:textId="77777777" w:rsidR="00523261" w:rsidRPr="00523261" w:rsidRDefault="00523261" w:rsidP="00523261">
      <w:pPr>
        <w:autoSpaceDE w:val="0"/>
        <w:autoSpaceDN w:val="0"/>
        <w:adjustRightInd w:val="0"/>
        <w:spacing w:after="0" w:line="240" w:lineRule="auto"/>
        <w:ind w:left="270"/>
        <w:rPr>
          <w:rFonts w:ascii="Arial Narrow" w:eastAsia="Calibri" w:hAnsi="Arial Narrow" w:cs="Calibri"/>
          <w:color w:val="000000"/>
          <w:sz w:val="20"/>
          <w:szCs w:val="20"/>
        </w:rPr>
      </w:pPr>
      <w:r w:rsidRPr="00523261">
        <w:rPr>
          <w:rFonts w:ascii="Arial Narrow" w:eastAsia="Calibri" w:hAnsi="Arial Narrow" w:cs="Calibri"/>
          <w:color w:val="000000"/>
          <w:sz w:val="20"/>
          <w:szCs w:val="20"/>
        </w:rPr>
        <w:t xml:space="preserve"> </w:t>
      </w:r>
      <w:sdt>
        <w:sdtPr>
          <w:rPr>
            <w:rFonts w:ascii="Arial Narrow" w:eastAsia="Calibri" w:hAnsi="Arial Narrow" w:cs="Calibri"/>
            <w:color w:val="000000"/>
            <w:sz w:val="20"/>
            <w:szCs w:val="20"/>
          </w:rPr>
          <w:id w:val="4333388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Pr="00523261">
        <w:rPr>
          <w:rFonts w:ascii="Arial Narrow" w:eastAsia="Calibri" w:hAnsi="Arial Narrow" w:cs="Calibri"/>
          <w:color w:val="000000"/>
          <w:sz w:val="20"/>
          <w:szCs w:val="20"/>
        </w:rPr>
        <w:t xml:space="preserve">Antiretrovirals to the HIV positive partner and PrEP to the HIV uninfected partner </w:t>
      </w:r>
    </w:p>
    <w:p w14:paraId="3308FB95" w14:textId="77777777" w:rsidR="00523261" w:rsidRPr="00523261" w:rsidRDefault="00523261" w:rsidP="00523261">
      <w:pPr>
        <w:autoSpaceDE w:val="0"/>
        <w:autoSpaceDN w:val="0"/>
        <w:adjustRightInd w:val="0"/>
        <w:spacing w:after="0" w:line="240" w:lineRule="auto"/>
        <w:ind w:left="270"/>
        <w:rPr>
          <w:rFonts w:ascii="Arial Narrow" w:eastAsia="Calibri" w:hAnsi="Arial Narrow" w:cs="Calibri"/>
          <w:color w:val="000000"/>
          <w:sz w:val="20"/>
          <w:szCs w:val="20"/>
        </w:rPr>
      </w:pPr>
      <w:r w:rsidRPr="00523261">
        <w:rPr>
          <w:rFonts w:ascii="Arial Narrow" w:eastAsia="Calibri" w:hAnsi="Arial Narrow" w:cs="Calibri"/>
          <w:color w:val="000000"/>
          <w:sz w:val="20"/>
          <w:szCs w:val="20"/>
        </w:rPr>
        <w:t xml:space="preserve"> </w:t>
      </w:r>
      <w:sdt>
        <w:sdtPr>
          <w:rPr>
            <w:rFonts w:ascii="Arial Narrow" w:eastAsia="Calibri" w:hAnsi="Arial Narrow" w:cs="Calibri"/>
            <w:color w:val="000000"/>
            <w:sz w:val="20"/>
            <w:szCs w:val="20"/>
          </w:rPr>
          <w:id w:val="15925075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Pr="00523261">
        <w:rPr>
          <w:rFonts w:ascii="Arial Narrow" w:eastAsia="Calibri" w:hAnsi="Arial Narrow" w:cs="Calibri"/>
          <w:color w:val="000000"/>
          <w:sz w:val="20"/>
          <w:szCs w:val="20"/>
        </w:rPr>
        <w:t xml:space="preserve">Safer sex counselling only to the uninfected partner </w:t>
      </w:r>
    </w:p>
    <w:p w14:paraId="7AA847D6" w14:textId="77777777" w:rsidR="00523261" w:rsidRPr="00523261" w:rsidRDefault="00523261" w:rsidP="00523261">
      <w:pPr>
        <w:ind w:left="270"/>
        <w:rPr>
          <w:rFonts w:ascii="Calibri" w:eastAsia="Calibri" w:hAnsi="Calibri" w:cs="Calibri"/>
          <w:sz w:val="20"/>
          <w:szCs w:val="20"/>
        </w:rPr>
      </w:pPr>
      <w:r w:rsidRPr="00523261">
        <w:rPr>
          <w:rFonts w:ascii="Arial Narrow" w:eastAsia="Calibri" w:hAnsi="Arial Narrow" w:cs="Calibri"/>
          <w:sz w:val="20"/>
          <w:szCs w:val="20"/>
        </w:rPr>
        <w:t xml:space="preserve"> </w:t>
      </w:r>
      <w:sdt>
        <w:sdtPr>
          <w:rPr>
            <w:rFonts w:ascii="Arial Narrow" w:eastAsia="Calibri" w:hAnsi="Arial Narrow" w:cs="Calibri"/>
            <w:sz w:val="20"/>
            <w:szCs w:val="20"/>
          </w:rPr>
          <w:id w:val="10327644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523261">
            <w:rPr>
              <w:rFonts w:ascii="Segoe UI Symbol" w:eastAsia="Calibri" w:hAnsi="Segoe UI Symbol" w:cs="Segoe UI Symbol"/>
              <w:sz w:val="20"/>
              <w:szCs w:val="20"/>
            </w:rPr>
            <w:t>☐</w:t>
          </w:r>
        </w:sdtContent>
      </w:sdt>
      <w:r w:rsidRPr="00523261">
        <w:rPr>
          <w:rFonts w:ascii="Arial Narrow" w:eastAsia="Calibri" w:hAnsi="Arial Narrow" w:cs="Calibri"/>
          <w:sz w:val="20"/>
          <w:szCs w:val="20"/>
        </w:rPr>
        <w:t>Other, please specify</w:t>
      </w:r>
      <w:r w:rsidRPr="00523261">
        <w:rPr>
          <w:rFonts w:ascii="Calibri" w:eastAsia="Calibri" w:hAnsi="Calibri" w:cs="Calibri"/>
          <w:sz w:val="20"/>
          <w:szCs w:val="20"/>
        </w:rPr>
        <w:t xml:space="preserve"> _________________________________________________________</w:t>
      </w:r>
    </w:p>
    <w:p w14:paraId="24D8CC3D" w14:textId="77777777" w:rsidR="00523261" w:rsidRPr="00523261" w:rsidRDefault="00523261" w:rsidP="00523261">
      <w:pPr>
        <w:numPr>
          <w:ilvl w:val="0"/>
          <w:numId w:val="4"/>
        </w:numPr>
        <w:ind w:left="90"/>
        <w:contextualSpacing/>
        <w:rPr>
          <w:rFonts w:ascii="Calibri" w:eastAsia="Calibri" w:hAnsi="Calibri" w:cs="Calibri"/>
          <w:sz w:val="20"/>
          <w:szCs w:val="20"/>
        </w:rPr>
      </w:pPr>
      <w:r w:rsidRPr="00523261">
        <w:rPr>
          <w:rFonts w:ascii="Arial Narrow" w:eastAsia="Calibri" w:hAnsi="Arial Narrow" w:cs="Arial Narrow"/>
          <w:b/>
          <w:bCs/>
          <w:color w:val="000000"/>
          <w:sz w:val="20"/>
          <w:szCs w:val="20"/>
        </w:rPr>
        <w:t>Here are some statements about prescribing and clinical management of PrEP. Please read each statement carefully and mark the box with an X that is closest to your viewpoint. (</w:t>
      </w:r>
      <w:r w:rsidRPr="00523261">
        <w:rPr>
          <w:rFonts w:ascii="Arial Narrow" w:eastAsia="Calibri" w:hAnsi="Arial Narrow" w:cs="Arial Narrow"/>
          <w:color w:val="000000"/>
          <w:sz w:val="20"/>
          <w:szCs w:val="20"/>
        </w:rPr>
        <w:t>Give only one answer for each row</w:t>
      </w:r>
      <w:r w:rsidRPr="00523261">
        <w:rPr>
          <w:rFonts w:ascii="Arial Narrow" w:eastAsia="Calibri" w:hAnsi="Arial Narrow" w:cs="Arial Narrow"/>
          <w:b/>
          <w:bCs/>
          <w:color w:val="000000"/>
          <w:sz w:val="20"/>
          <w:szCs w:val="20"/>
        </w:rPr>
        <w:t>.)</w:t>
      </w:r>
    </w:p>
    <w:tbl>
      <w:tblPr>
        <w:tblW w:w="10453" w:type="dxa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13"/>
        <w:gridCol w:w="1350"/>
        <w:gridCol w:w="720"/>
        <w:gridCol w:w="1170"/>
        <w:gridCol w:w="900"/>
        <w:gridCol w:w="900"/>
      </w:tblGrid>
      <w:tr w:rsidR="00523261" w:rsidRPr="00523261" w14:paraId="24443947" w14:textId="77777777" w:rsidTr="009C5B3C">
        <w:trPr>
          <w:trHeight w:val="335"/>
        </w:trPr>
        <w:tc>
          <w:tcPr>
            <w:tcW w:w="5413" w:type="dxa"/>
          </w:tcPr>
          <w:p w14:paraId="2C1FFE6D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2707343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Arial Narrow"/>
                <w:color w:val="000000"/>
                <w:sz w:val="18"/>
                <w:szCs w:val="18"/>
              </w:rPr>
            </w:pPr>
            <w:r w:rsidRPr="00523261">
              <w:rPr>
                <w:rFonts w:ascii="Arial Narrow" w:eastAsia="Calibri" w:hAnsi="Arial Narrow" w:cs="Arial Narrow"/>
                <w:b/>
                <w:bCs/>
                <w:color w:val="000000"/>
                <w:sz w:val="18"/>
                <w:szCs w:val="18"/>
              </w:rPr>
              <w:t>Strongly Agree</w:t>
            </w:r>
          </w:p>
        </w:tc>
        <w:tc>
          <w:tcPr>
            <w:tcW w:w="720" w:type="dxa"/>
            <w:vAlign w:val="center"/>
          </w:tcPr>
          <w:p w14:paraId="0F02BF1D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Arial Narrow"/>
                <w:color w:val="000000"/>
                <w:sz w:val="18"/>
                <w:szCs w:val="18"/>
              </w:rPr>
            </w:pPr>
            <w:r w:rsidRPr="00523261">
              <w:rPr>
                <w:rFonts w:ascii="Arial Narrow" w:eastAsia="Calibri" w:hAnsi="Arial Narrow" w:cs="Arial Narrow"/>
                <w:b/>
                <w:bCs/>
                <w:color w:val="000000"/>
                <w:sz w:val="18"/>
                <w:szCs w:val="18"/>
              </w:rPr>
              <w:t xml:space="preserve">Agree </w:t>
            </w:r>
          </w:p>
        </w:tc>
        <w:tc>
          <w:tcPr>
            <w:tcW w:w="1170" w:type="dxa"/>
            <w:vAlign w:val="center"/>
          </w:tcPr>
          <w:p w14:paraId="776A72FB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Arial Narrow"/>
                <w:color w:val="000000"/>
                <w:sz w:val="18"/>
                <w:szCs w:val="18"/>
              </w:rPr>
            </w:pPr>
            <w:r w:rsidRPr="00523261">
              <w:rPr>
                <w:rFonts w:ascii="Arial Narrow" w:eastAsia="Calibri" w:hAnsi="Arial Narrow" w:cs="Arial Narrow"/>
                <w:b/>
                <w:bCs/>
                <w:color w:val="000000"/>
                <w:sz w:val="18"/>
                <w:szCs w:val="18"/>
              </w:rPr>
              <w:t>No opinion or Uncertain</w:t>
            </w:r>
          </w:p>
        </w:tc>
        <w:tc>
          <w:tcPr>
            <w:tcW w:w="900" w:type="dxa"/>
            <w:vAlign w:val="center"/>
          </w:tcPr>
          <w:p w14:paraId="49C9F0E8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Arial Narrow"/>
                <w:color w:val="000000"/>
                <w:sz w:val="18"/>
                <w:szCs w:val="18"/>
              </w:rPr>
            </w:pPr>
            <w:r w:rsidRPr="00523261">
              <w:rPr>
                <w:rFonts w:ascii="Arial Narrow" w:eastAsia="Calibri" w:hAnsi="Arial Narrow" w:cs="Arial Narrow"/>
                <w:b/>
                <w:bCs/>
                <w:color w:val="000000"/>
                <w:sz w:val="18"/>
                <w:szCs w:val="18"/>
              </w:rPr>
              <w:t xml:space="preserve">Disagree </w:t>
            </w:r>
          </w:p>
        </w:tc>
        <w:tc>
          <w:tcPr>
            <w:tcW w:w="900" w:type="dxa"/>
            <w:vAlign w:val="center"/>
          </w:tcPr>
          <w:p w14:paraId="632BD982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Arial Narrow"/>
                <w:color w:val="000000"/>
                <w:sz w:val="18"/>
                <w:szCs w:val="18"/>
              </w:rPr>
            </w:pPr>
            <w:r w:rsidRPr="00523261">
              <w:rPr>
                <w:rFonts w:ascii="Arial Narrow" w:eastAsia="Calibri" w:hAnsi="Arial Narrow" w:cs="Arial Narrow"/>
                <w:b/>
                <w:bCs/>
                <w:color w:val="000000"/>
                <w:sz w:val="18"/>
                <w:szCs w:val="18"/>
              </w:rPr>
              <w:t xml:space="preserve">Strongly disagree </w:t>
            </w:r>
          </w:p>
        </w:tc>
      </w:tr>
      <w:tr w:rsidR="00523261" w:rsidRPr="00523261" w14:paraId="2370FF31" w14:textId="77777777" w:rsidTr="009C5B3C">
        <w:trPr>
          <w:trHeight w:val="242"/>
        </w:trPr>
        <w:tc>
          <w:tcPr>
            <w:tcW w:w="5413" w:type="dxa"/>
          </w:tcPr>
          <w:p w14:paraId="68562598" w14:textId="77777777" w:rsidR="00523261" w:rsidRPr="00523261" w:rsidRDefault="00523261" w:rsidP="00523261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spacing w:after="0" w:line="240" w:lineRule="auto"/>
              <w:ind w:left="265" w:hanging="270"/>
              <w:contextualSpacing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  <w:r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>I am familiar with current research on PrEP safety and efficacy.</w:t>
            </w:r>
          </w:p>
        </w:tc>
        <w:tc>
          <w:tcPr>
            <w:tcW w:w="1350" w:type="dxa"/>
          </w:tcPr>
          <w:p w14:paraId="4BED1907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</w:tcPr>
          <w:p w14:paraId="61E5EF18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</w:tcPr>
          <w:p w14:paraId="4D12457B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510070C0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18F25343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</w:tr>
      <w:tr w:rsidR="00523261" w:rsidRPr="00523261" w14:paraId="2FDD367C" w14:textId="77777777" w:rsidTr="009C5B3C">
        <w:trPr>
          <w:trHeight w:val="233"/>
        </w:trPr>
        <w:tc>
          <w:tcPr>
            <w:tcW w:w="5413" w:type="dxa"/>
          </w:tcPr>
          <w:p w14:paraId="40FACA13" w14:textId="77777777" w:rsidR="00523261" w:rsidRPr="00523261" w:rsidRDefault="00523261" w:rsidP="00523261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spacing w:after="0" w:line="240" w:lineRule="auto"/>
              <w:ind w:left="265" w:hanging="270"/>
              <w:contextualSpacing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  <w:r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>I am comfortable discussing HIV risk factors with my patients.</w:t>
            </w:r>
          </w:p>
        </w:tc>
        <w:tc>
          <w:tcPr>
            <w:tcW w:w="1350" w:type="dxa"/>
          </w:tcPr>
          <w:p w14:paraId="70271B7B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</w:tcPr>
          <w:p w14:paraId="2756430F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</w:tcPr>
          <w:p w14:paraId="33575637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38934590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04E06707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</w:tr>
      <w:tr w:rsidR="00523261" w:rsidRPr="00523261" w14:paraId="3339A484" w14:textId="77777777" w:rsidTr="009C5B3C">
        <w:trPr>
          <w:trHeight w:val="255"/>
        </w:trPr>
        <w:tc>
          <w:tcPr>
            <w:tcW w:w="5413" w:type="dxa"/>
          </w:tcPr>
          <w:p w14:paraId="547FFCB3" w14:textId="77777777" w:rsidR="00523261" w:rsidRPr="00523261" w:rsidRDefault="00523261" w:rsidP="00523261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spacing w:after="0" w:line="240" w:lineRule="auto"/>
              <w:ind w:left="265" w:hanging="265"/>
              <w:contextualSpacing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  <w:r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>I do not have time to engage in prevention counselling and required PrEP monitoring.</w:t>
            </w:r>
          </w:p>
        </w:tc>
        <w:tc>
          <w:tcPr>
            <w:tcW w:w="1350" w:type="dxa"/>
          </w:tcPr>
          <w:p w14:paraId="4D0E4E12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</w:tcPr>
          <w:p w14:paraId="38D5E9B9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  <w:r w:rsidRPr="00523261"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70" w:type="dxa"/>
          </w:tcPr>
          <w:p w14:paraId="0174283E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  <w:r w:rsidRPr="00523261"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00" w:type="dxa"/>
          </w:tcPr>
          <w:p w14:paraId="60387151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Arial Narrow"/>
                <w:color w:val="000000"/>
                <w:sz w:val="24"/>
                <w:szCs w:val="24"/>
              </w:rPr>
            </w:pPr>
            <w:r w:rsidRPr="00523261">
              <w:rPr>
                <w:rFonts w:ascii="Arial Narrow" w:eastAsia="Calibri" w:hAnsi="Arial Narrow" w:cs="Arial Narrow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900" w:type="dxa"/>
          </w:tcPr>
          <w:p w14:paraId="7060235D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Arial Narrow"/>
                <w:color w:val="000000"/>
                <w:sz w:val="24"/>
                <w:szCs w:val="24"/>
              </w:rPr>
            </w:pPr>
            <w:r w:rsidRPr="00523261">
              <w:rPr>
                <w:rFonts w:ascii="Arial Narrow" w:eastAsia="Calibri" w:hAnsi="Arial Narrow" w:cs="Arial Narrow"/>
                <w:color w:val="000000"/>
                <w:sz w:val="24"/>
                <w:szCs w:val="24"/>
              </w:rPr>
              <w:t xml:space="preserve"> </w:t>
            </w:r>
          </w:p>
        </w:tc>
      </w:tr>
      <w:tr w:rsidR="00523261" w:rsidRPr="00523261" w14:paraId="28237936" w14:textId="77777777" w:rsidTr="009C5B3C">
        <w:trPr>
          <w:trHeight w:val="255"/>
        </w:trPr>
        <w:tc>
          <w:tcPr>
            <w:tcW w:w="5413" w:type="dxa"/>
          </w:tcPr>
          <w:p w14:paraId="45692E00" w14:textId="77777777" w:rsidR="00523261" w:rsidRPr="00523261" w:rsidRDefault="00523261" w:rsidP="00523261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spacing w:after="0" w:line="240" w:lineRule="auto"/>
              <w:ind w:left="265" w:hanging="265"/>
              <w:contextualSpacing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  <w:r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>I would feel uncomfortable prescribing PrEP without specific prescribing guidance.</w:t>
            </w:r>
          </w:p>
        </w:tc>
        <w:tc>
          <w:tcPr>
            <w:tcW w:w="1350" w:type="dxa"/>
          </w:tcPr>
          <w:p w14:paraId="6F168BDE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</w:tcPr>
          <w:p w14:paraId="4F00A3A2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</w:tcPr>
          <w:p w14:paraId="66924B8D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156947ED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Arial Narrow"/>
                <w:color w:val="000000"/>
                <w:sz w:val="24"/>
                <w:szCs w:val="24"/>
              </w:rPr>
            </w:pPr>
          </w:p>
        </w:tc>
        <w:tc>
          <w:tcPr>
            <w:tcW w:w="900" w:type="dxa"/>
          </w:tcPr>
          <w:p w14:paraId="02F91190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Arial Narrow"/>
                <w:color w:val="000000"/>
                <w:sz w:val="24"/>
                <w:szCs w:val="24"/>
              </w:rPr>
            </w:pPr>
          </w:p>
        </w:tc>
      </w:tr>
      <w:tr w:rsidR="00523261" w:rsidRPr="00523261" w14:paraId="7AC30615" w14:textId="77777777" w:rsidTr="009C5B3C">
        <w:trPr>
          <w:trHeight w:val="197"/>
        </w:trPr>
        <w:tc>
          <w:tcPr>
            <w:tcW w:w="5413" w:type="dxa"/>
          </w:tcPr>
          <w:p w14:paraId="73EDD36D" w14:textId="77777777" w:rsidR="00523261" w:rsidRPr="00523261" w:rsidRDefault="00523261" w:rsidP="00523261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spacing w:after="0" w:line="240" w:lineRule="auto"/>
              <w:ind w:left="265" w:hanging="270"/>
              <w:contextualSpacing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  <w:r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>I am not certain who PrEP is right for.</w:t>
            </w:r>
          </w:p>
        </w:tc>
        <w:tc>
          <w:tcPr>
            <w:tcW w:w="1350" w:type="dxa"/>
          </w:tcPr>
          <w:p w14:paraId="05D4E008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</w:tcPr>
          <w:p w14:paraId="52A347E1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</w:tcPr>
          <w:p w14:paraId="5D096CAF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4D9B6FA2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Arial Narrow"/>
                <w:color w:val="000000"/>
                <w:sz w:val="24"/>
                <w:szCs w:val="24"/>
              </w:rPr>
            </w:pPr>
          </w:p>
        </w:tc>
        <w:tc>
          <w:tcPr>
            <w:tcW w:w="900" w:type="dxa"/>
          </w:tcPr>
          <w:p w14:paraId="5F166F91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Arial Narrow"/>
                <w:color w:val="000000"/>
                <w:sz w:val="24"/>
                <w:szCs w:val="24"/>
              </w:rPr>
            </w:pPr>
          </w:p>
        </w:tc>
      </w:tr>
      <w:tr w:rsidR="00523261" w:rsidRPr="00523261" w14:paraId="292705C0" w14:textId="77777777" w:rsidTr="009C5B3C">
        <w:trPr>
          <w:trHeight w:val="224"/>
        </w:trPr>
        <w:tc>
          <w:tcPr>
            <w:tcW w:w="5413" w:type="dxa"/>
          </w:tcPr>
          <w:p w14:paraId="26CD4FDD" w14:textId="77777777" w:rsidR="00523261" w:rsidRPr="00523261" w:rsidRDefault="00523261" w:rsidP="00523261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spacing w:after="0" w:line="240" w:lineRule="auto"/>
              <w:ind w:left="265" w:hanging="270"/>
              <w:contextualSpacing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  <w:r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>PrEP is too costly.</w:t>
            </w:r>
          </w:p>
        </w:tc>
        <w:tc>
          <w:tcPr>
            <w:tcW w:w="1350" w:type="dxa"/>
          </w:tcPr>
          <w:p w14:paraId="2D7D8B0E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  <w:r w:rsidRPr="00523261"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720" w:type="dxa"/>
          </w:tcPr>
          <w:p w14:paraId="444C73A6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  <w:r w:rsidRPr="00523261"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70" w:type="dxa"/>
          </w:tcPr>
          <w:p w14:paraId="43FD7FCC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  <w:r w:rsidRPr="00523261"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00" w:type="dxa"/>
          </w:tcPr>
          <w:p w14:paraId="6F1C7C70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Arial Narrow"/>
                <w:color w:val="000000"/>
                <w:sz w:val="24"/>
                <w:szCs w:val="24"/>
              </w:rPr>
            </w:pPr>
            <w:r w:rsidRPr="00523261">
              <w:rPr>
                <w:rFonts w:ascii="Arial Narrow" w:eastAsia="Calibri" w:hAnsi="Arial Narrow" w:cs="Arial Narrow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900" w:type="dxa"/>
          </w:tcPr>
          <w:p w14:paraId="32DED1E5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Arial Narrow"/>
                <w:color w:val="000000"/>
                <w:sz w:val="24"/>
                <w:szCs w:val="24"/>
              </w:rPr>
            </w:pPr>
            <w:r w:rsidRPr="00523261">
              <w:rPr>
                <w:rFonts w:ascii="Arial Narrow" w:eastAsia="Calibri" w:hAnsi="Arial Narrow" w:cs="Arial Narrow"/>
                <w:color w:val="000000"/>
                <w:sz w:val="24"/>
                <w:szCs w:val="24"/>
              </w:rPr>
              <w:t xml:space="preserve"> </w:t>
            </w:r>
          </w:p>
        </w:tc>
      </w:tr>
      <w:tr w:rsidR="00523261" w:rsidRPr="00523261" w14:paraId="0B9ECCD4" w14:textId="77777777" w:rsidTr="009C5B3C">
        <w:trPr>
          <w:trHeight w:val="197"/>
        </w:trPr>
        <w:tc>
          <w:tcPr>
            <w:tcW w:w="5413" w:type="dxa"/>
          </w:tcPr>
          <w:p w14:paraId="59145C22" w14:textId="77777777" w:rsidR="00523261" w:rsidRPr="00523261" w:rsidRDefault="00523261" w:rsidP="00523261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spacing w:after="0" w:line="240" w:lineRule="auto"/>
              <w:ind w:left="265" w:hanging="270"/>
              <w:contextualSpacing/>
              <w:rPr>
                <w:rFonts w:ascii="Arial Narrow" w:eastAsia="Calibri" w:hAnsi="Arial Narrow" w:cs="Times New Roman"/>
                <w:color w:val="000000"/>
                <w:sz w:val="20"/>
                <w:szCs w:val="23"/>
              </w:rPr>
            </w:pPr>
            <w:r w:rsidRPr="00523261">
              <w:rPr>
                <w:rFonts w:ascii="Arial Narrow" w:eastAsia="Calibri" w:hAnsi="Arial Narrow" w:cs="Times New Roman"/>
                <w:color w:val="000000"/>
                <w:sz w:val="20"/>
                <w:szCs w:val="23"/>
              </w:rPr>
              <w:t xml:space="preserve">I am concerned about the potential side effects of PrEP </w:t>
            </w:r>
          </w:p>
        </w:tc>
        <w:tc>
          <w:tcPr>
            <w:tcW w:w="1350" w:type="dxa"/>
          </w:tcPr>
          <w:p w14:paraId="7D1F65D4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</w:tcPr>
          <w:p w14:paraId="38928248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</w:tcPr>
          <w:p w14:paraId="679CDF31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082B4F3E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Arial Narrow"/>
                <w:color w:val="000000"/>
                <w:sz w:val="24"/>
                <w:szCs w:val="24"/>
              </w:rPr>
            </w:pPr>
          </w:p>
        </w:tc>
        <w:tc>
          <w:tcPr>
            <w:tcW w:w="900" w:type="dxa"/>
          </w:tcPr>
          <w:p w14:paraId="008BBB58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Arial Narrow"/>
                <w:color w:val="000000"/>
                <w:sz w:val="24"/>
                <w:szCs w:val="24"/>
              </w:rPr>
            </w:pPr>
          </w:p>
        </w:tc>
      </w:tr>
      <w:tr w:rsidR="00523261" w:rsidRPr="00523261" w14:paraId="229811DF" w14:textId="77777777" w:rsidTr="009C5B3C">
        <w:trPr>
          <w:trHeight w:val="260"/>
        </w:trPr>
        <w:tc>
          <w:tcPr>
            <w:tcW w:w="5413" w:type="dxa"/>
          </w:tcPr>
          <w:p w14:paraId="66249AC9" w14:textId="77777777" w:rsidR="00523261" w:rsidRPr="00523261" w:rsidRDefault="00523261" w:rsidP="00523261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spacing w:after="0" w:line="240" w:lineRule="auto"/>
              <w:ind w:left="265" w:hanging="265"/>
              <w:contextualSpacing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  <w:r w:rsidRPr="00523261">
              <w:rPr>
                <w:rFonts w:ascii="Arial Narrow" w:eastAsia="Calibri" w:hAnsi="Arial Narrow" w:cs="Times New Roman"/>
                <w:color w:val="000000"/>
                <w:sz w:val="20"/>
                <w:szCs w:val="23"/>
              </w:rPr>
              <w:t>I am concerned about a low adherence to PrEP</w:t>
            </w:r>
          </w:p>
        </w:tc>
        <w:tc>
          <w:tcPr>
            <w:tcW w:w="1350" w:type="dxa"/>
          </w:tcPr>
          <w:p w14:paraId="2552F816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</w:tcPr>
          <w:p w14:paraId="7B0424BA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</w:tcPr>
          <w:p w14:paraId="6901F15F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0A95C8D2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Arial Narrow"/>
                <w:color w:val="000000"/>
                <w:sz w:val="24"/>
                <w:szCs w:val="24"/>
              </w:rPr>
            </w:pPr>
          </w:p>
        </w:tc>
        <w:tc>
          <w:tcPr>
            <w:tcW w:w="900" w:type="dxa"/>
          </w:tcPr>
          <w:p w14:paraId="2F45C4B5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Arial Narrow"/>
                <w:color w:val="000000"/>
                <w:sz w:val="24"/>
                <w:szCs w:val="24"/>
              </w:rPr>
            </w:pPr>
          </w:p>
        </w:tc>
      </w:tr>
      <w:tr w:rsidR="00523261" w:rsidRPr="00523261" w14:paraId="546E85BB" w14:textId="77777777" w:rsidTr="009C5B3C">
        <w:trPr>
          <w:trHeight w:val="260"/>
        </w:trPr>
        <w:tc>
          <w:tcPr>
            <w:tcW w:w="5413" w:type="dxa"/>
          </w:tcPr>
          <w:p w14:paraId="3EF261BE" w14:textId="77777777" w:rsidR="00523261" w:rsidRPr="00523261" w:rsidRDefault="00523261" w:rsidP="00523261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spacing w:after="0" w:line="240" w:lineRule="auto"/>
              <w:ind w:left="265" w:hanging="265"/>
              <w:contextualSpacing/>
              <w:rPr>
                <w:rFonts w:ascii="Arial Narrow" w:eastAsia="Calibri" w:hAnsi="Arial Narrow" w:cs="Times New Roman"/>
                <w:color w:val="000000"/>
                <w:sz w:val="20"/>
                <w:szCs w:val="23"/>
              </w:rPr>
            </w:pPr>
            <w:r w:rsidRPr="00523261">
              <w:rPr>
                <w:rFonts w:ascii="Arial Narrow" w:eastAsia="Calibri" w:hAnsi="Arial Narrow" w:cs="Times New Roman"/>
                <w:color w:val="000000"/>
                <w:sz w:val="20"/>
                <w:szCs w:val="23"/>
              </w:rPr>
              <w:t xml:space="preserve">The use of PrEP will cause patients to engage in riskier behaviors </w:t>
            </w:r>
          </w:p>
        </w:tc>
        <w:tc>
          <w:tcPr>
            <w:tcW w:w="1350" w:type="dxa"/>
          </w:tcPr>
          <w:p w14:paraId="739C85AB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</w:tcPr>
          <w:p w14:paraId="56C0F48B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</w:tcPr>
          <w:p w14:paraId="4372696A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1742D716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Arial Narrow"/>
                <w:color w:val="000000"/>
                <w:sz w:val="24"/>
                <w:szCs w:val="24"/>
              </w:rPr>
            </w:pPr>
          </w:p>
        </w:tc>
        <w:tc>
          <w:tcPr>
            <w:tcW w:w="900" w:type="dxa"/>
          </w:tcPr>
          <w:p w14:paraId="7A4216B8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Arial Narrow"/>
                <w:color w:val="000000"/>
                <w:sz w:val="24"/>
                <w:szCs w:val="24"/>
              </w:rPr>
            </w:pPr>
          </w:p>
        </w:tc>
      </w:tr>
      <w:tr w:rsidR="00523261" w:rsidRPr="00523261" w14:paraId="1185C801" w14:textId="77777777" w:rsidTr="009C5B3C">
        <w:trPr>
          <w:trHeight w:val="483"/>
        </w:trPr>
        <w:tc>
          <w:tcPr>
            <w:tcW w:w="5413" w:type="dxa"/>
          </w:tcPr>
          <w:p w14:paraId="2F0D3E90" w14:textId="77777777" w:rsidR="00523261" w:rsidRPr="00523261" w:rsidRDefault="00523261" w:rsidP="00523261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spacing w:after="0" w:line="240" w:lineRule="auto"/>
              <w:ind w:left="259" w:hanging="259"/>
              <w:contextualSpacing/>
              <w:rPr>
                <w:rFonts w:ascii="Arial Narrow" w:eastAsia="Calibri" w:hAnsi="Arial Narrow" w:cs="Times New Roman"/>
                <w:color w:val="000000"/>
                <w:sz w:val="20"/>
                <w:szCs w:val="23"/>
              </w:rPr>
            </w:pPr>
            <w:r w:rsidRPr="00523261">
              <w:rPr>
                <w:rFonts w:ascii="Arial Narrow" w:eastAsia="Calibri" w:hAnsi="Arial Narrow" w:cs="Times New Roman"/>
                <w:color w:val="000000"/>
                <w:sz w:val="20"/>
                <w:szCs w:val="23"/>
              </w:rPr>
              <w:t xml:space="preserve">The provision of PrEP will result in an increase in sexually transmitted disease incidence among patients </w:t>
            </w:r>
          </w:p>
        </w:tc>
        <w:tc>
          <w:tcPr>
            <w:tcW w:w="1350" w:type="dxa"/>
          </w:tcPr>
          <w:p w14:paraId="2A25D5CF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</w:tcPr>
          <w:p w14:paraId="08882238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</w:tcPr>
          <w:p w14:paraId="699584C6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2813963E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Arial Narrow"/>
                <w:color w:val="000000"/>
                <w:sz w:val="24"/>
                <w:szCs w:val="24"/>
              </w:rPr>
            </w:pPr>
          </w:p>
        </w:tc>
        <w:tc>
          <w:tcPr>
            <w:tcW w:w="900" w:type="dxa"/>
          </w:tcPr>
          <w:p w14:paraId="12779B19" w14:textId="77777777" w:rsidR="00523261" w:rsidRPr="00523261" w:rsidRDefault="00523261" w:rsidP="005232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Calibri" w:hAnsi="Arial Narrow" w:cs="Arial Narrow"/>
                <w:color w:val="000000"/>
                <w:sz w:val="24"/>
                <w:szCs w:val="24"/>
              </w:rPr>
            </w:pPr>
          </w:p>
        </w:tc>
      </w:tr>
    </w:tbl>
    <w:p w14:paraId="1818ABC0" w14:textId="77777777" w:rsidR="00523261" w:rsidRPr="00523261" w:rsidRDefault="00523261" w:rsidP="00523261">
      <w:pPr>
        <w:shd w:val="clear" w:color="auto" w:fill="E7E6E6"/>
        <w:spacing w:before="120"/>
        <w:ind w:hanging="446"/>
        <w:rPr>
          <w:rFonts w:ascii="Arial Narrow" w:eastAsia="Calibri" w:hAnsi="Arial Narrow" w:cs="Times New Roman"/>
          <w:b/>
        </w:rPr>
      </w:pPr>
      <w:r w:rsidRPr="00523261">
        <w:rPr>
          <w:rFonts w:ascii="Arial Narrow" w:eastAsia="Calibri" w:hAnsi="Arial Narrow" w:cs="Times New Roman"/>
          <w:b/>
        </w:rPr>
        <w:t>Practice of PrEP</w:t>
      </w:r>
    </w:p>
    <w:p w14:paraId="0581ACD6" w14:textId="77777777" w:rsidR="00523261" w:rsidRPr="00523261" w:rsidRDefault="00523261" w:rsidP="009C5B3C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173"/>
        <w:rPr>
          <w:rFonts w:ascii="Arial Narrow" w:eastAsia="Calibri" w:hAnsi="Arial Narrow" w:cs="Arial Narrow"/>
          <w:color w:val="000000"/>
          <w:sz w:val="20"/>
          <w:szCs w:val="20"/>
        </w:rPr>
      </w:pPr>
      <w:r w:rsidRPr="00523261">
        <w:rPr>
          <w:rFonts w:ascii="Arial Narrow" w:eastAsia="Calibri" w:hAnsi="Arial Narrow" w:cs="Arial Narrow"/>
          <w:b/>
          <w:bCs/>
          <w:color w:val="000000"/>
          <w:sz w:val="20"/>
          <w:szCs w:val="20"/>
        </w:rPr>
        <w:t xml:space="preserve">Have you been asked by any of your patients about PrEP in the PAST YEAR? </w:t>
      </w:r>
    </w:p>
    <w:p w14:paraId="5AD0372D" w14:textId="77777777" w:rsidR="00523261" w:rsidRPr="00523261" w:rsidRDefault="00523261" w:rsidP="009C5B3C">
      <w:pPr>
        <w:spacing w:after="0"/>
        <w:rPr>
          <w:rFonts w:ascii="Arial Narrow" w:eastAsia="Calibri" w:hAnsi="Arial Narrow" w:cs="Calibri"/>
          <w:b/>
          <w:sz w:val="20"/>
          <w:szCs w:val="20"/>
        </w:rPr>
      </w:pPr>
      <w:r w:rsidRPr="00523261">
        <w:rPr>
          <w:rFonts w:ascii="Calibri" w:eastAsia="Calibri" w:hAnsi="Calibri" w:cs="Times New Roman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82CBE50" wp14:editId="378DB03F">
                <wp:simplePos x="0" y="0"/>
                <wp:positionH relativeFrom="column">
                  <wp:posOffset>2305050</wp:posOffset>
                </wp:positionH>
                <wp:positionV relativeFrom="paragraph">
                  <wp:posOffset>99695</wp:posOffset>
                </wp:positionV>
                <wp:extent cx="274320" cy="0"/>
                <wp:effectExtent l="0" t="76200" r="11430" b="95250"/>
                <wp:wrapNone/>
                <wp:docPr id="2" name="Straight Arrow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74320" cy="0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type w14:anchorId="50EEAEB2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181.5pt;margin-top:7.85pt;width:21.6pt;height:0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" strokecolor="windowText" strokeweight="1.5pt">
                <v:stroke endarrow="block" joinstyle="miter"/>
              </v:shape>
            </w:pict>
          </mc:Fallback>
        </mc:AlternateContent>
      </w:r>
      <w:r w:rsidRPr="00523261">
        <w:rPr>
          <w:rFonts w:ascii="Calibri" w:eastAsia="Calibri" w:hAnsi="Calibri" w:cs="Times New Roman"/>
          <w:sz w:val="20"/>
          <w:szCs w:val="20"/>
        </w:rPr>
        <w:t xml:space="preserve"> </w:t>
      </w:r>
      <w:r w:rsidRPr="00523261">
        <w:rPr>
          <w:rFonts w:ascii="Calibri" w:eastAsia="Calibri" w:hAnsi="Calibri" w:cs="Times New Roman"/>
          <w:sz w:val="20"/>
          <w:szCs w:val="20"/>
        </w:rPr>
        <w:tab/>
      </w:r>
      <w:sdt>
        <w:sdtPr>
          <w:rPr>
            <w:rFonts w:ascii="Arial Narrow" w:eastAsia="Calibri" w:hAnsi="Arial Narrow" w:cs="Calibri"/>
            <w:sz w:val="20"/>
            <w:szCs w:val="20"/>
          </w:rPr>
          <w:id w:val="-10255547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523261">
            <w:rPr>
              <w:rFonts w:ascii="Segoe UI Symbol" w:eastAsia="Calibri" w:hAnsi="Segoe UI Symbol" w:cs="Segoe UI Symbol"/>
              <w:sz w:val="20"/>
              <w:szCs w:val="20"/>
            </w:rPr>
            <w:t>☐</w:t>
          </w:r>
        </w:sdtContent>
      </w:sdt>
      <w:r w:rsidRPr="00523261">
        <w:rPr>
          <w:rFonts w:ascii="Arial Narrow" w:eastAsia="Calibri" w:hAnsi="Arial Narrow" w:cs="Calibri"/>
          <w:sz w:val="20"/>
          <w:szCs w:val="20"/>
        </w:rPr>
        <w:t xml:space="preserve">Yes  </w:t>
      </w:r>
      <w:r w:rsidRPr="00523261">
        <w:rPr>
          <w:rFonts w:ascii="Arial Narrow" w:eastAsia="Calibri" w:hAnsi="Arial Narrow" w:cs="Calibri"/>
          <w:sz w:val="20"/>
          <w:szCs w:val="20"/>
        </w:rPr>
        <w:tab/>
      </w:r>
      <w:r w:rsidRPr="00523261">
        <w:rPr>
          <w:rFonts w:ascii="Arial Narrow" w:eastAsia="Calibri" w:hAnsi="Arial Narrow" w:cs="Calibri"/>
          <w:sz w:val="20"/>
          <w:szCs w:val="20"/>
        </w:rPr>
        <w:tab/>
      </w:r>
      <w:r w:rsidRPr="00523261">
        <w:rPr>
          <w:rFonts w:ascii="Arial Narrow" w:eastAsia="Calibri" w:hAnsi="Arial Narrow" w:cs="Calibri"/>
          <w:sz w:val="20"/>
          <w:szCs w:val="20"/>
        </w:rPr>
        <w:tab/>
      </w:r>
      <w:sdt>
        <w:sdtPr>
          <w:rPr>
            <w:rFonts w:ascii="Arial Narrow" w:eastAsia="Calibri" w:hAnsi="Arial Narrow" w:cs="Calibri"/>
            <w:sz w:val="20"/>
            <w:szCs w:val="20"/>
          </w:rPr>
          <w:id w:val="1380910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523261">
            <w:rPr>
              <w:rFonts w:ascii="Segoe UI Symbol" w:eastAsia="Calibri" w:hAnsi="Segoe UI Symbol" w:cs="Segoe UI Symbol"/>
              <w:sz w:val="20"/>
              <w:szCs w:val="20"/>
            </w:rPr>
            <w:t>☐</w:t>
          </w:r>
        </w:sdtContent>
      </w:sdt>
      <w:r w:rsidRPr="00523261">
        <w:rPr>
          <w:rFonts w:ascii="Arial Narrow" w:eastAsia="Calibri" w:hAnsi="Arial Narrow" w:cs="Calibri"/>
          <w:sz w:val="20"/>
          <w:szCs w:val="20"/>
        </w:rPr>
        <w:t xml:space="preserve">No                    </w:t>
      </w:r>
      <w:r w:rsidRPr="00523261">
        <w:rPr>
          <w:rFonts w:ascii="Arial Narrow" w:eastAsia="Calibri" w:hAnsi="Arial Narrow" w:cs="Calibri"/>
          <w:b/>
          <w:sz w:val="20"/>
          <w:szCs w:val="20"/>
        </w:rPr>
        <w:t>If no, go to question 7</w:t>
      </w:r>
    </w:p>
    <w:p w14:paraId="00E1A459" w14:textId="77777777" w:rsidR="00523261" w:rsidRPr="00523261" w:rsidRDefault="00523261" w:rsidP="00523261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180"/>
        <w:rPr>
          <w:rFonts w:ascii="Arial Narrow" w:eastAsia="Calibri" w:hAnsi="Arial Narrow" w:cs="Arial Narrow"/>
          <w:color w:val="000000"/>
          <w:sz w:val="20"/>
          <w:szCs w:val="20"/>
        </w:rPr>
      </w:pPr>
      <w:r w:rsidRPr="00523261">
        <w:rPr>
          <w:rFonts w:ascii="Arial Narrow" w:eastAsia="Calibri" w:hAnsi="Arial Narrow" w:cs="Arial Narrow"/>
          <w:b/>
          <w:bCs/>
          <w:color w:val="000000"/>
          <w:sz w:val="20"/>
          <w:szCs w:val="20"/>
        </w:rPr>
        <w:t xml:space="preserve">If yes, who has asked you about PrEP in the PAST YEAR? </w:t>
      </w:r>
      <w:r w:rsidRPr="00523261">
        <w:rPr>
          <w:rFonts w:ascii="Arial Narrow" w:eastAsia="Calibri" w:hAnsi="Arial Narrow" w:cs="Arial Narrow"/>
          <w:color w:val="000000"/>
          <w:sz w:val="20"/>
          <w:szCs w:val="20"/>
        </w:rPr>
        <w:t xml:space="preserve">(check all that apply) </w:t>
      </w:r>
    </w:p>
    <w:p w14:paraId="6B6AAC7E" w14:textId="77777777" w:rsidR="00523261" w:rsidRPr="00523261" w:rsidRDefault="008E6816" w:rsidP="00523261">
      <w:pPr>
        <w:autoSpaceDE w:val="0"/>
        <w:autoSpaceDN w:val="0"/>
        <w:adjustRightInd w:val="0"/>
        <w:spacing w:after="0" w:line="240" w:lineRule="auto"/>
        <w:ind w:left="360"/>
        <w:rPr>
          <w:rFonts w:ascii="Arial Narrow" w:eastAsia="Calibri" w:hAnsi="Arial Narrow" w:cs="Arial Narrow"/>
          <w:color w:val="000000"/>
          <w:sz w:val="20"/>
          <w:szCs w:val="20"/>
        </w:rPr>
      </w:pPr>
      <w:sdt>
        <w:sdtPr>
          <w:rPr>
            <w:rFonts w:ascii="Arial Narrow" w:eastAsia="Calibri" w:hAnsi="Arial Narrow" w:cs="Arial Narrow"/>
            <w:color w:val="000000"/>
            <w:sz w:val="20"/>
            <w:szCs w:val="20"/>
          </w:rPr>
          <w:id w:val="-3993664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Arial Narrow"/>
          <w:color w:val="000000"/>
          <w:sz w:val="20"/>
          <w:szCs w:val="20"/>
        </w:rPr>
        <w:t xml:space="preserve">Men who have sex with men  </w:t>
      </w:r>
    </w:p>
    <w:p w14:paraId="76684685" w14:textId="77777777" w:rsidR="00523261" w:rsidRPr="00523261" w:rsidRDefault="008E6816" w:rsidP="00523261">
      <w:pPr>
        <w:autoSpaceDE w:val="0"/>
        <w:autoSpaceDN w:val="0"/>
        <w:adjustRightInd w:val="0"/>
        <w:spacing w:after="0" w:line="240" w:lineRule="auto"/>
        <w:ind w:left="360"/>
        <w:rPr>
          <w:rFonts w:ascii="Arial Narrow" w:eastAsia="Calibri" w:hAnsi="Arial Narrow" w:cs="Arial Narrow"/>
          <w:color w:val="000000"/>
          <w:sz w:val="20"/>
          <w:szCs w:val="20"/>
        </w:rPr>
      </w:pPr>
      <w:sdt>
        <w:sdtPr>
          <w:rPr>
            <w:rFonts w:ascii="Arial Narrow" w:eastAsia="Calibri" w:hAnsi="Arial Narrow" w:cs="Arial Narrow"/>
            <w:color w:val="000000"/>
            <w:sz w:val="20"/>
            <w:szCs w:val="20"/>
          </w:rPr>
          <w:id w:val="15458023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Arial Narrow"/>
          <w:color w:val="000000"/>
          <w:sz w:val="20"/>
          <w:szCs w:val="20"/>
        </w:rPr>
        <w:t xml:space="preserve">Person having transactional sex  </w:t>
      </w:r>
    </w:p>
    <w:p w14:paraId="19666583" w14:textId="77777777" w:rsidR="00523261" w:rsidRPr="00523261" w:rsidRDefault="008E6816" w:rsidP="00523261">
      <w:pPr>
        <w:autoSpaceDE w:val="0"/>
        <w:autoSpaceDN w:val="0"/>
        <w:adjustRightInd w:val="0"/>
        <w:spacing w:after="0" w:line="240" w:lineRule="auto"/>
        <w:ind w:left="360"/>
        <w:rPr>
          <w:rFonts w:ascii="Arial Narrow" w:eastAsia="Calibri" w:hAnsi="Arial Narrow" w:cs="Arial Narrow"/>
          <w:color w:val="000000"/>
          <w:sz w:val="20"/>
          <w:szCs w:val="20"/>
        </w:rPr>
      </w:pPr>
      <w:sdt>
        <w:sdtPr>
          <w:rPr>
            <w:rFonts w:ascii="Arial Narrow" w:eastAsia="Calibri" w:hAnsi="Arial Narrow" w:cs="Arial Narrow"/>
            <w:color w:val="000000"/>
            <w:sz w:val="20"/>
            <w:szCs w:val="20"/>
          </w:rPr>
          <w:id w:val="-11107420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Arial Narrow"/>
          <w:color w:val="000000"/>
          <w:sz w:val="20"/>
          <w:szCs w:val="20"/>
        </w:rPr>
        <w:t xml:space="preserve">Injecting drug users  </w:t>
      </w:r>
    </w:p>
    <w:p w14:paraId="08511C8C" w14:textId="77777777" w:rsidR="00523261" w:rsidRPr="00523261" w:rsidRDefault="008E6816" w:rsidP="00523261">
      <w:pPr>
        <w:autoSpaceDE w:val="0"/>
        <w:autoSpaceDN w:val="0"/>
        <w:adjustRightInd w:val="0"/>
        <w:spacing w:after="0" w:line="240" w:lineRule="auto"/>
        <w:ind w:left="360"/>
        <w:rPr>
          <w:rFonts w:ascii="Arial Narrow" w:eastAsia="Calibri" w:hAnsi="Arial Narrow" w:cs="Arial Narrow"/>
          <w:color w:val="000000"/>
          <w:sz w:val="20"/>
          <w:szCs w:val="20"/>
        </w:rPr>
      </w:pPr>
      <w:sdt>
        <w:sdtPr>
          <w:rPr>
            <w:rFonts w:ascii="Arial Narrow" w:eastAsia="Calibri" w:hAnsi="Arial Narrow" w:cs="Arial Narrow"/>
            <w:color w:val="000000"/>
            <w:sz w:val="20"/>
            <w:szCs w:val="20"/>
          </w:rPr>
          <w:id w:val="14124255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Arial Narrow"/>
          <w:color w:val="000000"/>
          <w:sz w:val="20"/>
          <w:szCs w:val="20"/>
        </w:rPr>
        <w:t>Person who had a recent bacterial STI</w:t>
      </w:r>
    </w:p>
    <w:p w14:paraId="2AC0E50D" w14:textId="77777777" w:rsidR="00523261" w:rsidRPr="00523261" w:rsidRDefault="008E6816" w:rsidP="00523261">
      <w:pPr>
        <w:autoSpaceDE w:val="0"/>
        <w:autoSpaceDN w:val="0"/>
        <w:adjustRightInd w:val="0"/>
        <w:spacing w:after="0" w:line="240" w:lineRule="auto"/>
        <w:ind w:left="360"/>
        <w:rPr>
          <w:rFonts w:ascii="Arial Narrow" w:eastAsia="Calibri" w:hAnsi="Arial Narrow" w:cs="Arial Narrow"/>
          <w:color w:val="000000"/>
          <w:sz w:val="20"/>
          <w:szCs w:val="20"/>
        </w:rPr>
      </w:pPr>
      <w:sdt>
        <w:sdtPr>
          <w:rPr>
            <w:rFonts w:ascii="Arial Narrow" w:eastAsia="Calibri" w:hAnsi="Arial Narrow" w:cs="Arial Narrow"/>
            <w:color w:val="000000"/>
            <w:sz w:val="20"/>
            <w:szCs w:val="20"/>
          </w:rPr>
          <w:id w:val="-2945327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Arial Narrow"/>
          <w:color w:val="000000"/>
          <w:sz w:val="20"/>
          <w:szCs w:val="20"/>
        </w:rPr>
        <w:t xml:space="preserve">HIV uninfected partner in a sero-discordant relationship </w:t>
      </w:r>
    </w:p>
    <w:p w14:paraId="451FF46C" w14:textId="77777777" w:rsidR="00523261" w:rsidRPr="00523261" w:rsidRDefault="008E6816" w:rsidP="00523261">
      <w:pPr>
        <w:autoSpaceDE w:val="0"/>
        <w:autoSpaceDN w:val="0"/>
        <w:adjustRightInd w:val="0"/>
        <w:spacing w:after="0" w:line="240" w:lineRule="auto"/>
        <w:ind w:left="360"/>
        <w:rPr>
          <w:rFonts w:ascii="Arial Narrow" w:eastAsia="Calibri" w:hAnsi="Arial Narrow" w:cs="Arial Narrow"/>
          <w:color w:val="000000"/>
          <w:sz w:val="20"/>
          <w:szCs w:val="20"/>
        </w:rPr>
      </w:pPr>
      <w:sdt>
        <w:sdtPr>
          <w:rPr>
            <w:rFonts w:ascii="Arial Narrow" w:eastAsia="Calibri" w:hAnsi="Arial Narrow" w:cs="Arial Narrow"/>
            <w:color w:val="000000"/>
            <w:sz w:val="20"/>
            <w:szCs w:val="20"/>
          </w:rPr>
          <w:id w:val="8107614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Arial Narrow"/>
          <w:color w:val="000000"/>
          <w:sz w:val="20"/>
          <w:szCs w:val="20"/>
        </w:rPr>
        <w:t xml:space="preserve">HIV uninfected partner in a sero-discordant relationship trying to conceive </w:t>
      </w:r>
    </w:p>
    <w:p w14:paraId="75F09EC2" w14:textId="77777777" w:rsidR="00523261" w:rsidRPr="00523261" w:rsidRDefault="00523261" w:rsidP="00523261">
      <w:pPr>
        <w:autoSpaceDE w:val="0"/>
        <w:autoSpaceDN w:val="0"/>
        <w:adjustRightInd w:val="0"/>
        <w:spacing w:after="0" w:line="240" w:lineRule="auto"/>
        <w:ind w:left="360"/>
        <w:rPr>
          <w:rFonts w:ascii="Arial Narrow" w:eastAsia="Calibri" w:hAnsi="Arial Narrow" w:cs="Arial Narrow"/>
          <w:color w:val="000000"/>
          <w:sz w:val="20"/>
          <w:szCs w:val="20"/>
        </w:rPr>
      </w:pPr>
      <w:r w:rsidRPr="00523261">
        <w:rPr>
          <w:rFonts w:ascii="Arial Narrow" w:eastAsia="Calibri" w:hAnsi="Arial Narrow" w:cs="Arial Narrow"/>
          <w:color w:val="000000"/>
          <w:sz w:val="20"/>
          <w:szCs w:val="20"/>
        </w:rPr>
        <w:t xml:space="preserve">    Other, please specify: __________________</w:t>
      </w:r>
    </w:p>
    <w:p w14:paraId="593776C0" w14:textId="77777777" w:rsidR="00523261" w:rsidRPr="00523261" w:rsidRDefault="00523261" w:rsidP="00523261">
      <w:pPr>
        <w:numPr>
          <w:ilvl w:val="0"/>
          <w:numId w:val="4"/>
        </w:numPr>
        <w:tabs>
          <w:tab w:val="left" w:pos="180"/>
        </w:tabs>
        <w:autoSpaceDE w:val="0"/>
        <w:autoSpaceDN w:val="0"/>
        <w:adjustRightInd w:val="0"/>
        <w:spacing w:after="120" w:line="240" w:lineRule="auto"/>
        <w:ind w:left="0" w:hanging="270"/>
        <w:rPr>
          <w:rFonts w:ascii="Arial Narrow" w:eastAsia="Calibri" w:hAnsi="Arial Narrow" w:cs="Arial Narrow"/>
          <w:color w:val="000000"/>
          <w:sz w:val="20"/>
          <w:szCs w:val="20"/>
        </w:rPr>
      </w:pPr>
      <w:r w:rsidRPr="00523261">
        <w:rPr>
          <w:rFonts w:ascii="Arial Narrow" w:eastAsia="Calibri" w:hAnsi="Arial Narrow" w:cs="Arial Narrow"/>
          <w:b/>
          <w:bCs/>
          <w:color w:val="000000"/>
          <w:sz w:val="20"/>
          <w:szCs w:val="20"/>
        </w:rPr>
        <w:t xml:space="preserve"> How many times in the PAST YEAR have you initiated a discussion about taking PrEP as a prevention option with a patient? </w:t>
      </w:r>
    </w:p>
    <w:p w14:paraId="3FD37E1D" w14:textId="77777777" w:rsidR="00523261" w:rsidRPr="00523261" w:rsidRDefault="008E6816" w:rsidP="009C5B3C">
      <w:pPr>
        <w:autoSpaceDE w:val="0"/>
        <w:autoSpaceDN w:val="0"/>
        <w:adjustRightInd w:val="0"/>
        <w:spacing w:after="0" w:line="240" w:lineRule="auto"/>
        <w:ind w:firstLine="720"/>
        <w:rPr>
          <w:rFonts w:ascii="Arial Narrow" w:eastAsia="Calibri" w:hAnsi="Arial Narrow" w:cs="Arial Narrow"/>
          <w:color w:val="000000"/>
          <w:sz w:val="20"/>
          <w:szCs w:val="20"/>
        </w:rPr>
      </w:pPr>
      <w:sdt>
        <w:sdtPr>
          <w:rPr>
            <w:rFonts w:ascii="Arial Narrow" w:eastAsia="Calibri" w:hAnsi="Arial Narrow" w:cs="Arial Narrow"/>
            <w:color w:val="000000"/>
            <w:sz w:val="20"/>
            <w:szCs w:val="20"/>
          </w:rPr>
          <w:id w:val="11992757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Arial Narrow"/>
          <w:color w:val="000000"/>
          <w:sz w:val="20"/>
          <w:szCs w:val="20"/>
        </w:rPr>
        <w:t xml:space="preserve"> 0 </w:t>
      </w:r>
      <w:r w:rsidR="00523261" w:rsidRPr="00523261">
        <w:rPr>
          <w:rFonts w:ascii="Arial Narrow" w:eastAsia="Calibri" w:hAnsi="Arial Narrow" w:cs="Arial Narrow"/>
          <w:color w:val="000000"/>
          <w:sz w:val="20"/>
          <w:szCs w:val="20"/>
        </w:rPr>
        <w:tab/>
      </w:r>
      <w:r w:rsidR="00523261" w:rsidRPr="00523261">
        <w:rPr>
          <w:rFonts w:ascii="Arial Narrow" w:eastAsia="Calibri" w:hAnsi="Arial Narrow" w:cs="Arial Narrow"/>
          <w:color w:val="000000"/>
          <w:sz w:val="20"/>
          <w:szCs w:val="20"/>
        </w:rPr>
        <w:tab/>
      </w:r>
      <w:sdt>
        <w:sdtPr>
          <w:rPr>
            <w:rFonts w:ascii="Arial Narrow" w:eastAsia="Calibri" w:hAnsi="Arial Narrow" w:cs="Arial Narrow"/>
            <w:color w:val="000000"/>
            <w:sz w:val="20"/>
            <w:szCs w:val="20"/>
          </w:rPr>
          <w:id w:val="-954882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Arial Narrow"/>
          <w:color w:val="000000"/>
          <w:sz w:val="20"/>
          <w:szCs w:val="20"/>
        </w:rPr>
        <w:t xml:space="preserve"> 1-5 </w:t>
      </w:r>
      <w:r w:rsidR="00523261" w:rsidRPr="00523261">
        <w:rPr>
          <w:rFonts w:ascii="Arial Narrow" w:eastAsia="Calibri" w:hAnsi="Arial Narrow" w:cs="Arial Narrow"/>
          <w:color w:val="000000"/>
          <w:sz w:val="20"/>
          <w:szCs w:val="20"/>
        </w:rPr>
        <w:tab/>
      </w:r>
      <w:r w:rsidR="00523261" w:rsidRPr="00523261">
        <w:rPr>
          <w:rFonts w:ascii="Arial Narrow" w:eastAsia="Calibri" w:hAnsi="Arial Narrow" w:cs="Arial Narrow"/>
          <w:color w:val="000000"/>
          <w:sz w:val="20"/>
          <w:szCs w:val="20"/>
        </w:rPr>
        <w:tab/>
      </w:r>
      <w:sdt>
        <w:sdtPr>
          <w:rPr>
            <w:rFonts w:ascii="Arial Narrow" w:eastAsia="Calibri" w:hAnsi="Arial Narrow" w:cs="Arial Narrow"/>
            <w:color w:val="000000"/>
            <w:sz w:val="20"/>
            <w:szCs w:val="20"/>
          </w:rPr>
          <w:id w:val="-14264123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Arial Narrow"/>
          <w:color w:val="000000"/>
          <w:sz w:val="20"/>
          <w:szCs w:val="20"/>
        </w:rPr>
        <w:t xml:space="preserve"> 6-10  </w:t>
      </w:r>
      <w:r w:rsidR="00523261" w:rsidRPr="00523261">
        <w:rPr>
          <w:rFonts w:ascii="Arial Narrow" w:eastAsia="Calibri" w:hAnsi="Arial Narrow" w:cs="Arial Narrow"/>
          <w:color w:val="000000"/>
          <w:sz w:val="20"/>
          <w:szCs w:val="20"/>
        </w:rPr>
        <w:tab/>
      </w:r>
      <w:r w:rsidR="00523261" w:rsidRPr="00523261">
        <w:rPr>
          <w:rFonts w:ascii="Arial Narrow" w:eastAsia="Calibri" w:hAnsi="Arial Narrow" w:cs="Arial Narrow"/>
          <w:color w:val="000000"/>
          <w:sz w:val="20"/>
          <w:szCs w:val="20"/>
        </w:rPr>
        <w:tab/>
      </w:r>
      <w:r w:rsidR="00523261" w:rsidRPr="00523261">
        <w:rPr>
          <w:rFonts w:ascii="Arial Narrow" w:eastAsia="Calibri" w:hAnsi="Arial Narrow" w:cs="Arial Narrow"/>
          <w:color w:val="000000"/>
          <w:sz w:val="20"/>
          <w:szCs w:val="20"/>
        </w:rPr>
        <w:tab/>
      </w:r>
      <w:sdt>
        <w:sdtPr>
          <w:rPr>
            <w:rFonts w:ascii="Arial Narrow" w:eastAsia="Calibri" w:hAnsi="Arial Narrow" w:cs="Arial Narrow"/>
            <w:color w:val="000000"/>
            <w:sz w:val="20"/>
            <w:szCs w:val="20"/>
          </w:rPr>
          <w:id w:val="-18255782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Arial Narrow"/>
          <w:color w:val="000000"/>
          <w:sz w:val="20"/>
          <w:szCs w:val="20"/>
        </w:rPr>
        <w:t>10-15</w:t>
      </w:r>
      <w:r w:rsidR="00523261" w:rsidRPr="00523261">
        <w:rPr>
          <w:rFonts w:ascii="Arial Narrow" w:eastAsia="Calibri" w:hAnsi="Arial Narrow" w:cs="Arial Narrow"/>
          <w:color w:val="000000"/>
          <w:sz w:val="20"/>
          <w:szCs w:val="20"/>
        </w:rPr>
        <w:tab/>
      </w:r>
      <w:r w:rsidR="00523261" w:rsidRPr="00523261">
        <w:rPr>
          <w:rFonts w:ascii="Arial Narrow" w:eastAsia="Calibri" w:hAnsi="Arial Narrow" w:cs="Arial Narrow"/>
          <w:color w:val="000000"/>
          <w:sz w:val="20"/>
          <w:szCs w:val="20"/>
        </w:rPr>
        <w:tab/>
      </w:r>
      <w:sdt>
        <w:sdtPr>
          <w:rPr>
            <w:rFonts w:ascii="Arial Narrow" w:eastAsia="Calibri" w:hAnsi="Arial Narrow" w:cs="Arial Narrow"/>
            <w:color w:val="000000"/>
            <w:sz w:val="20"/>
            <w:szCs w:val="20"/>
          </w:rPr>
          <w:id w:val="2542486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Arial Narrow"/>
          <w:color w:val="000000"/>
          <w:sz w:val="20"/>
          <w:szCs w:val="20"/>
        </w:rPr>
        <w:t>&gt;15</w:t>
      </w:r>
    </w:p>
    <w:p w14:paraId="2F99FAA0" w14:textId="77777777" w:rsidR="00523261" w:rsidRPr="00523261" w:rsidRDefault="00523261" w:rsidP="00523261">
      <w:pPr>
        <w:numPr>
          <w:ilvl w:val="0"/>
          <w:numId w:val="4"/>
        </w:numPr>
        <w:tabs>
          <w:tab w:val="left" w:pos="270"/>
        </w:tabs>
        <w:autoSpaceDE w:val="0"/>
        <w:autoSpaceDN w:val="0"/>
        <w:adjustRightInd w:val="0"/>
        <w:spacing w:after="120" w:line="240" w:lineRule="auto"/>
        <w:ind w:left="0" w:right="-324" w:hanging="274"/>
        <w:rPr>
          <w:rFonts w:ascii="Arial Narrow" w:eastAsia="Calibri" w:hAnsi="Arial Narrow" w:cs="Arial Narrow"/>
          <w:b/>
          <w:color w:val="000000"/>
          <w:sz w:val="20"/>
          <w:szCs w:val="20"/>
        </w:rPr>
      </w:pPr>
      <w:r w:rsidRPr="00523261">
        <w:rPr>
          <w:rFonts w:ascii="Arial Narrow" w:eastAsia="Calibri" w:hAnsi="Arial Narrow" w:cs="Arial Narrow"/>
          <w:b/>
          <w:color w:val="000000"/>
          <w:sz w:val="20"/>
          <w:szCs w:val="20"/>
        </w:rPr>
        <w:t>Is there a risk assessment screening tool available at your practice to screen and identify patients who are at a high risk for HIV?</w:t>
      </w:r>
    </w:p>
    <w:p w14:paraId="413088AB" w14:textId="77777777" w:rsidR="00523261" w:rsidRPr="00523261" w:rsidRDefault="00523261" w:rsidP="00523261">
      <w:pPr>
        <w:tabs>
          <w:tab w:val="left" w:pos="270"/>
        </w:tabs>
        <w:autoSpaceDE w:val="0"/>
        <w:autoSpaceDN w:val="0"/>
        <w:adjustRightInd w:val="0"/>
        <w:spacing w:after="0" w:line="240" w:lineRule="auto"/>
        <w:ind w:left="-270"/>
        <w:rPr>
          <w:rFonts w:ascii="Arial Narrow" w:eastAsia="Calibri" w:hAnsi="Arial Narrow" w:cs="Arial Narrow"/>
          <w:color w:val="000000"/>
          <w:sz w:val="20"/>
          <w:szCs w:val="20"/>
        </w:rPr>
      </w:pPr>
      <w:r w:rsidRPr="00523261">
        <w:rPr>
          <w:rFonts w:ascii="Arial Narrow" w:eastAsia="Calibri" w:hAnsi="Arial Narrow" w:cs="Arial Narrow"/>
          <w:color w:val="000000"/>
          <w:sz w:val="20"/>
          <w:szCs w:val="20"/>
        </w:rPr>
        <w:tab/>
      </w:r>
      <w:r w:rsidRPr="00523261">
        <w:rPr>
          <w:rFonts w:ascii="Arial Narrow" w:eastAsia="Calibri" w:hAnsi="Arial Narrow" w:cs="Arial Narrow"/>
          <w:color w:val="000000"/>
          <w:sz w:val="20"/>
          <w:szCs w:val="20"/>
        </w:rPr>
        <w:tab/>
      </w:r>
      <w:r w:rsidRPr="00523261">
        <w:rPr>
          <w:rFonts w:ascii="Arial Narrow" w:eastAsia="Calibri" w:hAnsi="Arial Narrow" w:cs="Arial Narrow"/>
          <w:color w:val="000000"/>
          <w:sz w:val="20"/>
          <w:szCs w:val="20"/>
        </w:rPr>
        <w:tab/>
      </w:r>
      <w:sdt>
        <w:sdtPr>
          <w:rPr>
            <w:rFonts w:ascii="Arial Narrow" w:eastAsia="Calibri" w:hAnsi="Arial Narrow" w:cs="Calibri"/>
            <w:color w:val="000000"/>
            <w:sz w:val="20"/>
            <w:szCs w:val="20"/>
          </w:rPr>
          <w:id w:val="9429582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Pr="00523261">
        <w:rPr>
          <w:rFonts w:ascii="Arial Narrow" w:eastAsia="Calibri" w:hAnsi="Arial Narrow" w:cs="Calibri"/>
          <w:color w:val="000000"/>
          <w:sz w:val="20"/>
          <w:szCs w:val="20"/>
        </w:rPr>
        <w:t xml:space="preserve">Yes  </w:t>
      </w:r>
      <w:r w:rsidRPr="00523261">
        <w:rPr>
          <w:rFonts w:ascii="Arial Narrow" w:eastAsia="Calibri" w:hAnsi="Arial Narrow" w:cs="Calibri"/>
          <w:color w:val="000000"/>
          <w:sz w:val="20"/>
          <w:szCs w:val="20"/>
        </w:rPr>
        <w:tab/>
      </w:r>
      <w:r w:rsidRPr="00523261">
        <w:rPr>
          <w:rFonts w:ascii="Arial Narrow" w:eastAsia="Calibri" w:hAnsi="Arial Narrow" w:cs="Calibri"/>
          <w:color w:val="000000"/>
          <w:sz w:val="20"/>
          <w:szCs w:val="20"/>
        </w:rPr>
        <w:tab/>
      </w:r>
      <w:r w:rsidRPr="00523261">
        <w:rPr>
          <w:rFonts w:ascii="Arial Narrow" w:eastAsia="Calibri" w:hAnsi="Arial Narrow" w:cs="Calibri"/>
          <w:color w:val="000000"/>
          <w:sz w:val="20"/>
          <w:szCs w:val="20"/>
        </w:rPr>
        <w:tab/>
      </w:r>
      <w:r w:rsidRPr="00523261">
        <w:rPr>
          <w:rFonts w:ascii="Arial Narrow" w:eastAsia="Calibri" w:hAnsi="Arial Narrow" w:cs="Calibri"/>
          <w:color w:val="000000"/>
          <w:sz w:val="20"/>
          <w:szCs w:val="20"/>
        </w:rPr>
        <w:tab/>
      </w:r>
      <w:sdt>
        <w:sdtPr>
          <w:rPr>
            <w:rFonts w:ascii="Arial Narrow" w:eastAsia="Calibri" w:hAnsi="Arial Narrow" w:cs="Calibri"/>
            <w:color w:val="000000"/>
            <w:sz w:val="20"/>
            <w:szCs w:val="20"/>
          </w:rPr>
          <w:id w:val="-12462566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Pr="00523261">
        <w:rPr>
          <w:rFonts w:ascii="Arial Narrow" w:eastAsia="Calibri" w:hAnsi="Arial Narrow" w:cs="Calibri"/>
          <w:color w:val="000000"/>
          <w:sz w:val="20"/>
          <w:szCs w:val="20"/>
        </w:rPr>
        <w:t>No</w:t>
      </w:r>
      <w:r w:rsidRPr="00523261">
        <w:rPr>
          <w:rFonts w:ascii="Arial Narrow" w:eastAsia="Calibri" w:hAnsi="Arial Narrow" w:cs="Arial Narrow"/>
          <w:color w:val="000000"/>
          <w:sz w:val="20"/>
          <w:szCs w:val="20"/>
        </w:rPr>
        <w:tab/>
      </w:r>
    </w:p>
    <w:tbl>
      <w:tblPr>
        <w:tblStyle w:val="TableGrid11"/>
        <w:tblW w:w="9630" w:type="dxa"/>
        <w:tblInd w:w="-185" w:type="dxa"/>
        <w:tblLayout w:type="fixed"/>
        <w:tblLook w:val="04A0" w:firstRow="1" w:lastRow="0" w:firstColumn="1" w:lastColumn="0" w:noHBand="0" w:noVBand="1"/>
      </w:tblPr>
      <w:tblGrid>
        <w:gridCol w:w="7560"/>
        <w:gridCol w:w="990"/>
        <w:gridCol w:w="1080"/>
      </w:tblGrid>
      <w:tr w:rsidR="00523261" w:rsidRPr="00523261" w14:paraId="3E85A230" w14:textId="77777777" w:rsidTr="00D205B9">
        <w:tc>
          <w:tcPr>
            <w:tcW w:w="7560" w:type="dxa"/>
          </w:tcPr>
          <w:p w14:paraId="284B7B8F" w14:textId="77777777" w:rsidR="00523261" w:rsidRPr="00523261" w:rsidRDefault="00523261" w:rsidP="00523261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ind w:left="252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  <w:r w:rsidRPr="00523261">
              <w:rPr>
                <w:rFonts w:ascii="Arial Narrow" w:eastAsia="Calibri" w:hAnsi="Arial Narrow" w:cs="Arial Narrow"/>
                <w:b/>
                <w:color w:val="000000"/>
                <w:sz w:val="20"/>
                <w:szCs w:val="20"/>
              </w:rPr>
              <w:lastRenderedPageBreak/>
              <w:t>Which of the following statements best applies to you</w:t>
            </w:r>
          </w:p>
        </w:tc>
        <w:tc>
          <w:tcPr>
            <w:tcW w:w="990" w:type="dxa"/>
          </w:tcPr>
          <w:p w14:paraId="72CFF24A" w14:textId="77777777" w:rsidR="00523261" w:rsidRPr="00523261" w:rsidRDefault="00523261" w:rsidP="00523261">
            <w:pPr>
              <w:autoSpaceDE w:val="0"/>
              <w:autoSpaceDN w:val="0"/>
              <w:adjustRightInd w:val="0"/>
              <w:ind w:left="-23"/>
              <w:rPr>
                <w:rFonts w:ascii="Arial Narrow" w:eastAsia="Calibri" w:hAnsi="Arial Narrow" w:cs="Arial Narrow"/>
                <w:b/>
                <w:color w:val="000000"/>
                <w:sz w:val="20"/>
                <w:szCs w:val="20"/>
              </w:rPr>
            </w:pPr>
            <w:r w:rsidRPr="00523261">
              <w:rPr>
                <w:rFonts w:ascii="Arial Narrow" w:eastAsia="Calibri" w:hAnsi="Arial Narrow" w:cs="Arial Narrow"/>
                <w:b/>
                <w:color w:val="000000"/>
                <w:sz w:val="20"/>
                <w:szCs w:val="20"/>
              </w:rPr>
              <w:t xml:space="preserve"> Agree</w:t>
            </w:r>
          </w:p>
        </w:tc>
        <w:tc>
          <w:tcPr>
            <w:tcW w:w="1080" w:type="dxa"/>
          </w:tcPr>
          <w:p w14:paraId="2E8EFCD1" w14:textId="77777777" w:rsidR="00523261" w:rsidRPr="00523261" w:rsidRDefault="00523261" w:rsidP="00523261">
            <w:pPr>
              <w:autoSpaceDE w:val="0"/>
              <w:autoSpaceDN w:val="0"/>
              <w:adjustRightInd w:val="0"/>
              <w:rPr>
                <w:rFonts w:ascii="Arial Narrow" w:eastAsia="Calibri" w:hAnsi="Arial Narrow" w:cs="Arial Narrow"/>
                <w:b/>
                <w:color w:val="000000"/>
                <w:sz w:val="20"/>
                <w:szCs w:val="20"/>
              </w:rPr>
            </w:pPr>
            <w:r w:rsidRPr="00523261">
              <w:rPr>
                <w:rFonts w:ascii="Arial Narrow" w:eastAsia="Calibri" w:hAnsi="Arial Narrow" w:cs="Arial Narrow"/>
                <w:b/>
                <w:color w:val="000000"/>
                <w:sz w:val="20"/>
                <w:szCs w:val="20"/>
              </w:rPr>
              <w:t>Disagree</w:t>
            </w:r>
          </w:p>
        </w:tc>
      </w:tr>
      <w:tr w:rsidR="00523261" w:rsidRPr="00523261" w14:paraId="3DFCE771" w14:textId="77777777" w:rsidTr="00D205B9">
        <w:tc>
          <w:tcPr>
            <w:tcW w:w="7560" w:type="dxa"/>
          </w:tcPr>
          <w:p w14:paraId="27ABD11F" w14:textId="77777777" w:rsidR="00523261" w:rsidRPr="00523261" w:rsidRDefault="00523261" w:rsidP="00523261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ind w:left="252" w:hanging="270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  <w:r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>I have prescribed or currently prescribe PrEP for HIV Prevention in the PAST YEAR</w:t>
            </w:r>
          </w:p>
        </w:tc>
        <w:tc>
          <w:tcPr>
            <w:tcW w:w="990" w:type="dxa"/>
          </w:tcPr>
          <w:p w14:paraId="05826942" w14:textId="77777777" w:rsidR="00523261" w:rsidRPr="00523261" w:rsidRDefault="00523261" w:rsidP="00523261">
            <w:pPr>
              <w:autoSpaceDE w:val="0"/>
              <w:autoSpaceDN w:val="0"/>
              <w:adjustRightInd w:val="0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70CB807" w14:textId="77777777" w:rsidR="00523261" w:rsidRPr="00523261" w:rsidRDefault="00523261" w:rsidP="00523261">
            <w:pPr>
              <w:autoSpaceDE w:val="0"/>
              <w:autoSpaceDN w:val="0"/>
              <w:adjustRightInd w:val="0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</w:p>
        </w:tc>
      </w:tr>
      <w:tr w:rsidR="00523261" w:rsidRPr="00523261" w14:paraId="4D1E811E" w14:textId="77777777" w:rsidTr="00D205B9">
        <w:tc>
          <w:tcPr>
            <w:tcW w:w="7560" w:type="dxa"/>
          </w:tcPr>
          <w:p w14:paraId="2A47C07B" w14:textId="77777777" w:rsidR="00523261" w:rsidRPr="00523261" w:rsidRDefault="00523261" w:rsidP="00523261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ind w:left="252" w:hanging="270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  <w:r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>I refer patients to other providers who prescribe PrEP</w:t>
            </w:r>
          </w:p>
        </w:tc>
        <w:tc>
          <w:tcPr>
            <w:tcW w:w="990" w:type="dxa"/>
          </w:tcPr>
          <w:p w14:paraId="1DAFEDC7" w14:textId="77777777" w:rsidR="00523261" w:rsidRPr="00523261" w:rsidRDefault="00523261" w:rsidP="00523261">
            <w:pPr>
              <w:autoSpaceDE w:val="0"/>
              <w:autoSpaceDN w:val="0"/>
              <w:adjustRightInd w:val="0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1419C86" w14:textId="77777777" w:rsidR="00523261" w:rsidRPr="00523261" w:rsidRDefault="00523261" w:rsidP="00523261">
            <w:pPr>
              <w:autoSpaceDE w:val="0"/>
              <w:autoSpaceDN w:val="0"/>
              <w:adjustRightInd w:val="0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</w:p>
        </w:tc>
      </w:tr>
      <w:tr w:rsidR="00523261" w:rsidRPr="00523261" w14:paraId="12B40F77" w14:textId="77777777" w:rsidTr="00D205B9">
        <w:tc>
          <w:tcPr>
            <w:tcW w:w="7560" w:type="dxa"/>
          </w:tcPr>
          <w:p w14:paraId="264C3DD5" w14:textId="77777777" w:rsidR="00523261" w:rsidRPr="00523261" w:rsidRDefault="00523261" w:rsidP="00523261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ind w:left="252" w:hanging="270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  <w:r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>With more education and training, I would refer patients to other providers who prescribe PrEP</w:t>
            </w:r>
          </w:p>
        </w:tc>
        <w:tc>
          <w:tcPr>
            <w:tcW w:w="990" w:type="dxa"/>
          </w:tcPr>
          <w:p w14:paraId="55ECE2D4" w14:textId="77777777" w:rsidR="00523261" w:rsidRPr="00523261" w:rsidRDefault="00523261" w:rsidP="00523261">
            <w:pPr>
              <w:autoSpaceDE w:val="0"/>
              <w:autoSpaceDN w:val="0"/>
              <w:adjustRightInd w:val="0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BC6BFAB" w14:textId="77777777" w:rsidR="00523261" w:rsidRPr="00523261" w:rsidRDefault="00523261" w:rsidP="00523261">
            <w:pPr>
              <w:autoSpaceDE w:val="0"/>
              <w:autoSpaceDN w:val="0"/>
              <w:adjustRightInd w:val="0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</w:p>
        </w:tc>
      </w:tr>
      <w:tr w:rsidR="00523261" w:rsidRPr="00523261" w14:paraId="63960470" w14:textId="77777777" w:rsidTr="00D205B9">
        <w:tc>
          <w:tcPr>
            <w:tcW w:w="7560" w:type="dxa"/>
          </w:tcPr>
          <w:p w14:paraId="20C203F3" w14:textId="77777777" w:rsidR="00523261" w:rsidRPr="00523261" w:rsidRDefault="00523261" w:rsidP="00523261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ind w:left="252" w:hanging="270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  <w:r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>With more education and training, I would prescribe PrEP</w:t>
            </w:r>
          </w:p>
        </w:tc>
        <w:tc>
          <w:tcPr>
            <w:tcW w:w="990" w:type="dxa"/>
          </w:tcPr>
          <w:p w14:paraId="4E1E5233" w14:textId="77777777" w:rsidR="00523261" w:rsidRPr="00523261" w:rsidRDefault="00523261" w:rsidP="00523261">
            <w:pPr>
              <w:autoSpaceDE w:val="0"/>
              <w:autoSpaceDN w:val="0"/>
              <w:adjustRightInd w:val="0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C444EF5" w14:textId="77777777" w:rsidR="00523261" w:rsidRPr="00523261" w:rsidRDefault="00523261" w:rsidP="00523261">
            <w:pPr>
              <w:autoSpaceDE w:val="0"/>
              <w:autoSpaceDN w:val="0"/>
              <w:adjustRightInd w:val="0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</w:p>
        </w:tc>
      </w:tr>
      <w:tr w:rsidR="00523261" w:rsidRPr="00523261" w14:paraId="055B9C34" w14:textId="77777777" w:rsidTr="00D205B9">
        <w:tc>
          <w:tcPr>
            <w:tcW w:w="7560" w:type="dxa"/>
          </w:tcPr>
          <w:p w14:paraId="0D352B36" w14:textId="77777777" w:rsidR="00523261" w:rsidRPr="00523261" w:rsidRDefault="00523261" w:rsidP="00523261">
            <w:pPr>
              <w:numPr>
                <w:ilvl w:val="0"/>
                <w:numId w:val="6"/>
              </w:numPr>
              <w:tabs>
                <w:tab w:val="left" w:pos="222"/>
              </w:tabs>
              <w:autoSpaceDE w:val="0"/>
              <w:autoSpaceDN w:val="0"/>
              <w:adjustRightInd w:val="0"/>
              <w:ind w:left="432" w:hanging="450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  <w:r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>I will not prescribe PrEP to my patients</w:t>
            </w:r>
          </w:p>
        </w:tc>
        <w:tc>
          <w:tcPr>
            <w:tcW w:w="990" w:type="dxa"/>
          </w:tcPr>
          <w:p w14:paraId="4BC76705" w14:textId="77777777" w:rsidR="00523261" w:rsidRPr="00523261" w:rsidRDefault="00523261" w:rsidP="00523261">
            <w:pPr>
              <w:autoSpaceDE w:val="0"/>
              <w:autoSpaceDN w:val="0"/>
              <w:adjustRightInd w:val="0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BC811B2" w14:textId="77777777" w:rsidR="00523261" w:rsidRPr="00523261" w:rsidRDefault="00523261" w:rsidP="00523261">
            <w:pPr>
              <w:autoSpaceDE w:val="0"/>
              <w:autoSpaceDN w:val="0"/>
              <w:adjustRightInd w:val="0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</w:p>
        </w:tc>
      </w:tr>
    </w:tbl>
    <w:p w14:paraId="268435C2" w14:textId="77777777" w:rsidR="00523261" w:rsidRPr="00523261" w:rsidRDefault="00523261" w:rsidP="009C5B3C">
      <w:pPr>
        <w:numPr>
          <w:ilvl w:val="0"/>
          <w:numId w:val="4"/>
        </w:numPr>
        <w:autoSpaceDE w:val="0"/>
        <w:autoSpaceDN w:val="0"/>
        <w:adjustRightInd w:val="0"/>
        <w:spacing w:before="120" w:after="0" w:line="240" w:lineRule="auto"/>
        <w:ind w:left="173"/>
        <w:rPr>
          <w:rFonts w:ascii="Arial Narrow" w:eastAsia="Calibri" w:hAnsi="Arial Narrow" w:cs="Arial Narrow"/>
          <w:b/>
          <w:color w:val="000000"/>
          <w:sz w:val="20"/>
          <w:szCs w:val="20"/>
        </w:rPr>
      </w:pPr>
      <w:r w:rsidRPr="00523261">
        <w:rPr>
          <w:rFonts w:ascii="Arial Narrow" w:eastAsia="Calibri" w:hAnsi="Arial Narrow" w:cs="Arial Narrow"/>
          <w:b/>
          <w:color w:val="000000"/>
          <w:sz w:val="20"/>
          <w:szCs w:val="20"/>
        </w:rPr>
        <w:t xml:space="preserve"> In your opinion, which approach do you think would be most feasible to implement PrEP in your clinical practice setting? (Select ONE option)</w:t>
      </w:r>
    </w:p>
    <w:p w14:paraId="390F162A" w14:textId="77777777" w:rsidR="00523261" w:rsidRPr="00523261" w:rsidRDefault="008E6816" w:rsidP="00523261">
      <w:pPr>
        <w:autoSpaceDE w:val="0"/>
        <w:autoSpaceDN w:val="0"/>
        <w:adjustRightInd w:val="0"/>
        <w:spacing w:after="0" w:line="240" w:lineRule="auto"/>
        <w:ind w:left="360"/>
        <w:rPr>
          <w:rFonts w:ascii="Arial Narrow" w:eastAsia="Calibri" w:hAnsi="Arial Narrow" w:cs="Arial Narrow"/>
          <w:color w:val="000000"/>
          <w:sz w:val="20"/>
          <w:szCs w:val="20"/>
        </w:rPr>
      </w:pPr>
      <w:sdt>
        <w:sdtPr>
          <w:rPr>
            <w:rFonts w:ascii="Arial Narrow" w:eastAsia="Calibri" w:hAnsi="Arial Narrow" w:cs="Arial Narrow"/>
            <w:color w:val="000000"/>
            <w:sz w:val="20"/>
            <w:szCs w:val="20"/>
          </w:rPr>
          <w:id w:val="-20651717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Arial Narrow"/>
          <w:color w:val="000000"/>
          <w:sz w:val="20"/>
          <w:szCs w:val="20"/>
        </w:rPr>
        <w:t>All providers in the practice should receive training to provide PrEP and prescribe to eligible patients.</w:t>
      </w:r>
    </w:p>
    <w:p w14:paraId="12D21610" w14:textId="77777777" w:rsidR="00523261" w:rsidRPr="00523261" w:rsidRDefault="008E6816" w:rsidP="00523261">
      <w:pPr>
        <w:autoSpaceDE w:val="0"/>
        <w:autoSpaceDN w:val="0"/>
        <w:adjustRightInd w:val="0"/>
        <w:spacing w:after="0" w:line="240" w:lineRule="auto"/>
        <w:ind w:left="630" w:hanging="270"/>
        <w:rPr>
          <w:rFonts w:ascii="Arial Narrow" w:eastAsia="Calibri" w:hAnsi="Arial Narrow" w:cs="Arial Narrow"/>
          <w:color w:val="000000"/>
          <w:sz w:val="20"/>
          <w:szCs w:val="20"/>
        </w:rPr>
      </w:pPr>
      <w:sdt>
        <w:sdtPr>
          <w:rPr>
            <w:rFonts w:ascii="Arial Narrow" w:eastAsia="Calibri" w:hAnsi="Arial Narrow" w:cs="Arial Narrow"/>
            <w:color w:val="000000"/>
            <w:sz w:val="20"/>
            <w:szCs w:val="20"/>
          </w:rPr>
          <w:id w:val="9734860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Arial Narrow"/>
          <w:color w:val="000000"/>
          <w:sz w:val="20"/>
          <w:szCs w:val="20"/>
        </w:rPr>
        <w:t>One provider in the practice is appointed as a PrEP specialist (i.e., a provider who receives specific training on PrEP and to whom all eligible patients in the practice are referred).</w:t>
      </w:r>
    </w:p>
    <w:p w14:paraId="20A51E42" w14:textId="77777777" w:rsidR="00523261" w:rsidRPr="00523261" w:rsidRDefault="008E6816" w:rsidP="00523261">
      <w:pPr>
        <w:autoSpaceDE w:val="0"/>
        <w:autoSpaceDN w:val="0"/>
        <w:adjustRightInd w:val="0"/>
        <w:spacing w:after="0" w:line="240" w:lineRule="auto"/>
        <w:ind w:left="630" w:hanging="270"/>
        <w:rPr>
          <w:rFonts w:ascii="Arial Narrow" w:eastAsia="Calibri" w:hAnsi="Arial Narrow" w:cs="Arial Narrow"/>
          <w:color w:val="000000"/>
          <w:sz w:val="20"/>
          <w:szCs w:val="20"/>
        </w:rPr>
      </w:pPr>
      <w:sdt>
        <w:sdtPr>
          <w:rPr>
            <w:rFonts w:ascii="Arial Narrow" w:eastAsia="Calibri" w:hAnsi="Arial Narrow" w:cs="Arial Narrow"/>
            <w:color w:val="000000"/>
            <w:sz w:val="20"/>
            <w:szCs w:val="20"/>
          </w:rPr>
          <w:id w:val="-21358625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Arial Narrow"/>
          <w:color w:val="000000"/>
          <w:sz w:val="20"/>
          <w:szCs w:val="20"/>
        </w:rPr>
        <w:t>No providers in the practice should receive training or provide PrEP; rather, patients are referred outside the practice to an infectious disease or STD clinic.</w:t>
      </w:r>
    </w:p>
    <w:p w14:paraId="79869786" w14:textId="77777777" w:rsidR="00523261" w:rsidRPr="00523261" w:rsidRDefault="008E6816" w:rsidP="00523261">
      <w:pPr>
        <w:autoSpaceDE w:val="0"/>
        <w:autoSpaceDN w:val="0"/>
        <w:adjustRightInd w:val="0"/>
        <w:spacing w:after="120" w:line="240" w:lineRule="auto"/>
        <w:ind w:left="360"/>
        <w:rPr>
          <w:rFonts w:ascii="Arial Narrow" w:eastAsia="Calibri" w:hAnsi="Arial Narrow" w:cs="Arial Narrow"/>
          <w:color w:val="000000"/>
          <w:sz w:val="20"/>
          <w:szCs w:val="20"/>
        </w:rPr>
      </w:pPr>
      <w:sdt>
        <w:sdtPr>
          <w:rPr>
            <w:rFonts w:ascii="Arial Narrow" w:eastAsia="Calibri" w:hAnsi="Arial Narrow" w:cs="Arial Narrow"/>
            <w:color w:val="000000"/>
            <w:sz w:val="20"/>
            <w:szCs w:val="20"/>
          </w:rPr>
          <w:id w:val="-9263419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Arial Narrow"/>
          <w:color w:val="000000"/>
          <w:sz w:val="20"/>
          <w:szCs w:val="20"/>
        </w:rPr>
        <w:t>Other (please specify) ____________________</w:t>
      </w:r>
    </w:p>
    <w:p w14:paraId="3B6FEFCF" w14:textId="77777777" w:rsidR="00523261" w:rsidRPr="00523261" w:rsidRDefault="00523261" w:rsidP="00523261">
      <w:pPr>
        <w:shd w:val="clear" w:color="auto" w:fill="E7E6E6"/>
        <w:autoSpaceDE w:val="0"/>
        <w:autoSpaceDN w:val="0"/>
        <w:adjustRightInd w:val="0"/>
        <w:spacing w:after="0" w:line="240" w:lineRule="auto"/>
        <w:ind w:left="-270"/>
        <w:rPr>
          <w:rFonts w:ascii="Arial Narrow" w:eastAsia="Calibri" w:hAnsi="Arial Narrow" w:cs="Calibri"/>
          <w:b/>
          <w:color w:val="000000"/>
          <w:szCs w:val="20"/>
        </w:rPr>
      </w:pPr>
      <w:r w:rsidRPr="00523261">
        <w:rPr>
          <w:rFonts w:ascii="Arial Narrow" w:eastAsia="Calibri" w:hAnsi="Arial Narrow" w:cs="Calibri"/>
          <w:b/>
          <w:color w:val="000000"/>
          <w:szCs w:val="20"/>
        </w:rPr>
        <w:t>Training Needs</w:t>
      </w:r>
    </w:p>
    <w:p w14:paraId="504FA30D" w14:textId="2C1738A9" w:rsidR="00523261" w:rsidRPr="00523261" w:rsidRDefault="00523261" w:rsidP="00523261">
      <w:pPr>
        <w:autoSpaceDE w:val="0"/>
        <w:autoSpaceDN w:val="0"/>
        <w:adjustRightInd w:val="0"/>
        <w:spacing w:after="0" w:line="240" w:lineRule="auto"/>
        <w:ind w:firstLine="720"/>
        <w:rPr>
          <w:rFonts w:ascii="Arial Narrow" w:eastAsia="Calibri" w:hAnsi="Arial Narrow" w:cs="Arial Narrow"/>
          <w:color w:val="000000"/>
          <w:sz w:val="20"/>
          <w:szCs w:val="20"/>
        </w:rPr>
      </w:pPr>
    </w:p>
    <w:p w14:paraId="1A2F152C" w14:textId="77777777" w:rsidR="00523261" w:rsidRPr="00523261" w:rsidRDefault="00523261" w:rsidP="009C5B3C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173"/>
        <w:rPr>
          <w:rFonts w:ascii="Arial Narrow" w:eastAsia="Calibri" w:hAnsi="Arial Narrow" w:cs="Arial Narrow"/>
          <w:b/>
          <w:color w:val="000000"/>
          <w:sz w:val="20"/>
          <w:szCs w:val="20"/>
        </w:rPr>
      </w:pPr>
      <w:r w:rsidRPr="00523261">
        <w:rPr>
          <w:rFonts w:ascii="Arial Narrow" w:eastAsia="Calibri" w:hAnsi="Arial Narrow" w:cs="Arial Narrow"/>
          <w:b/>
          <w:color w:val="000000"/>
          <w:sz w:val="20"/>
          <w:szCs w:val="20"/>
        </w:rPr>
        <w:t>Would you be interested in receiving training on PrEP?</w:t>
      </w:r>
    </w:p>
    <w:p w14:paraId="1B4BFE98" w14:textId="77777777" w:rsidR="00523261" w:rsidRPr="00523261" w:rsidRDefault="008E6816" w:rsidP="00523261">
      <w:pPr>
        <w:autoSpaceDE w:val="0"/>
        <w:autoSpaceDN w:val="0"/>
        <w:adjustRightInd w:val="0"/>
        <w:spacing w:after="120" w:line="240" w:lineRule="auto"/>
        <w:ind w:left="720"/>
        <w:rPr>
          <w:rFonts w:ascii="Arial Narrow" w:eastAsia="Calibri" w:hAnsi="Arial Narrow" w:cs="Calibri"/>
          <w:color w:val="000000"/>
          <w:sz w:val="20"/>
          <w:szCs w:val="20"/>
        </w:rPr>
      </w:pPr>
      <w:sdt>
        <w:sdtPr>
          <w:rPr>
            <w:rFonts w:ascii="Arial Narrow" w:eastAsia="Calibri" w:hAnsi="Arial Narrow" w:cs="Calibri"/>
            <w:color w:val="000000"/>
            <w:sz w:val="20"/>
            <w:szCs w:val="20"/>
          </w:rPr>
          <w:id w:val="17705029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Calibri"/>
          <w:color w:val="000000"/>
          <w:sz w:val="20"/>
          <w:szCs w:val="20"/>
        </w:rPr>
        <w:t>Yes</w:t>
      </w:r>
      <w:r w:rsidR="00523261" w:rsidRPr="00523261">
        <w:rPr>
          <w:rFonts w:ascii="Arial Narrow" w:eastAsia="Calibri" w:hAnsi="Arial Narrow" w:cs="Calibri"/>
          <w:color w:val="000000"/>
          <w:sz w:val="20"/>
          <w:szCs w:val="20"/>
        </w:rPr>
        <w:tab/>
      </w:r>
      <w:r w:rsidR="00523261" w:rsidRPr="00523261">
        <w:rPr>
          <w:rFonts w:ascii="Arial Narrow" w:eastAsia="Calibri" w:hAnsi="Arial Narrow" w:cs="Calibri"/>
          <w:color w:val="000000"/>
          <w:sz w:val="20"/>
          <w:szCs w:val="20"/>
        </w:rPr>
        <w:sym w:font="Wingdings" w:char="F0E0"/>
      </w:r>
      <w:r w:rsidR="00523261" w:rsidRPr="00523261">
        <w:rPr>
          <w:rFonts w:ascii="Arial Narrow" w:eastAsia="Calibri" w:hAnsi="Arial Narrow" w:cs="Calibri"/>
          <w:b/>
          <w:color w:val="000000"/>
          <w:sz w:val="20"/>
          <w:szCs w:val="20"/>
        </w:rPr>
        <w:t>Go to question 12</w:t>
      </w:r>
      <w:r w:rsidR="00523261" w:rsidRPr="00523261">
        <w:rPr>
          <w:rFonts w:ascii="Arial Narrow" w:eastAsia="Calibri" w:hAnsi="Arial Narrow" w:cs="Calibri"/>
          <w:color w:val="000000"/>
          <w:sz w:val="20"/>
          <w:szCs w:val="20"/>
        </w:rPr>
        <w:tab/>
      </w:r>
      <w:r w:rsidR="00523261" w:rsidRPr="00523261">
        <w:rPr>
          <w:rFonts w:ascii="Calibri" w:eastAsia="Calibri" w:hAnsi="Calibri" w:cs="Calibri"/>
          <w:color w:val="000000"/>
          <w:sz w:val="20"/>
          <w:szCs w:val="20"/>
        </w:rPr>
        <w:tab/>
      </w:r>
      <w:r w:rsidR="00523261" w:rsidRPr="00523261">
        <w:rPr>
          <w:rFonts w:ascii="Calibri" w:eastAsia="Calibri" w:hAnsi="Calibri" w:cs="Calibri"/>
          <w:color w:val="000000"/>
          <w:sz w:val="20"/>
          <w:szCs w:val="20"/>
        </w:rPr>
        <w:tab/>
      </w:r>
      <w:sdt>
        <w:sdtPr>
          <w:rPr>
            <w:rFonts w:ascii="Calibri" w:eastAsia="Calibri" w:hAnsi="Calibri" w:cs="Calibri"/>
            <w:color w:val="000000"/>
            <w:sz w:val="20"/>
            <w:szCs w:val="20"/>
          </w:rPr>
          <w:id w:val="-12743229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="00523261" w:rsidRPr="00523261">
        <w:rPr>
          <w:rFonts w:ascii="Calibri" w:eastAsia="Calibri" w:hAnsi="Calibri" w:cs="Calibri"/>
          <w:color w:val="000000"/>
          <w:sz w:val="20"/>
          <w:szCs w:val="20"/>
        </w:rPr>
        <w:t>No</w:t>
      </w:r>
      <w:r w:rsidR="00523261" w:rsidRPr="00523261">
        <w:rPr>
          <w:rFonts w:ascii="Arial Narrow" w:eastAsia="Calibri" w:hAnsi="Arial Narrow" w:cs="Calibri"/>
          <w:color w:val="000000"/>
          <w:sz w:val="20"/>
          <w:szCs w:val="20"/>
        </w:rPr>
        <w:t xml:space="preserve">     </w:t>
      </w:r>
      <w:r w:rsidR="00523261" w:rsidRPr="00523261">
        <w:rPr>
          <w:rFonts w:ascii="Arial Narrow" w:eastAsia="Calibri" w:hAnsi="Arial Narrow" w:cs="Calibri"/>
          <w:b/>
          <w:color w:val="000000"/>
          <w:sz w:val="20"/>
          <w:szCs w:val="20"/>
        </w:rPr>
        <w:sym w:font="Wingdings" w:char="F0E0"/>
      </w:r>
      <w:r w:rsidR="00523261" w:rsidRPr="00523261">
        <w:rPr>
          <w:rFonts w:ascii="Arial Narrow" w:eastAsia="Calibri" w:hAnsi="Arial Narrow" w:cs="Calibri"/>
          <w:b/>
          <w:color w:val="000000"/>
          <w:sz w:val="20"/>
          <w:szCs w:val="20"/>
        </w:rPr>
        <w:t xml:space="preserve"> Go to question 13</w:t>
      </w:r>
      <w:r w:rsidR="00523261" w:rsidRPr="00523261">
        <w:rPr>
          <w:rFonts w:ascii="Arial Narrow" w:eastAsia="Calibri" w:hAnsi="Arial Narrow" w:cs="Calibri"/>
          <w:color w:val="000000"/>
          <w:sz w:val="20"/>
          <w:szCs w:val="20"/>
        </w:rPr>
        <w:t xml:space="preserve">    </w:t>
      </w:r>
    </w:p>
    <w:p w14:paraId="4D72DD3E" w14:textId="77777777" w:rsidR="00523261" w:rsidRPr="00523261" w:rsidRDefault="00523261" w:rsidP="00523261">
      <w:pPr>
        <w:numPr>
          <w:ilvl w:val="0"/>
          <w:numId w:val="4"/>
        </w:numPr>
        <w:tabs>
          <w:tab w:val="right" w:pos="360"/>
        </w:tabs>
        <w:autoSpaceDE w:val="0"/>
        <w:autoSpaceDN w:val="0"/>
        <w:adjustRightInd w:val="0"/>
        <w:spacing w:after="120" w:line="240" w:lineRule="auto"/>
        <w:ind w:left="180"/>
        <w:rPr>
          <w:rFonts w:ascii="Calibri" w:eastAsia="Calibri" w:hAnsi="Calibri" w:cs="Calibri"/>
          <w:b/>
          <w:color w:val="000000"/>
          <w:sz w:val="20"/>
          <w:szCs w:val="20"/>
        </w:rPr>
      </w:pPr>
      <w:r w:rsidRPr="00523261">
        <w:rPr>
          <w:rFonts w:ascii="Arial Narrow" w:eastAsia="Calibri" w:hAnsi="Arial Narrow" w:cs="Calibri"/>
          <w:b/>
          <w:color w:val="000000"/>
          <w:sz w:val="20"/>
          <w:szCs w:val="20"/>
        </w:rPr>
        <w:t xml:space="preserve">What training topics relating to PrEP will you be interested in? (Check all that apply) </w:t>
      </w:r>
      <w:r w:rsidRPr="00523261">
        <w:rPr>
          <w:rFonts w:ascii="Calibri" w:eastAsia="Calibri" w:hAnsi="Calibri" w:cs="Calibri"/>
          <w:b/>
          <w:color w:val="000000"/>
          <w:sz w:val="20"/>
          <w:szCs w:val="20"/>
        </w:rPr>
        <w:t xml:space="preserve"> </w:t>
      </w:r>
      <w:r w:rsidRPr="00523261">
        <w:rPr>
          <w:rFonts w:ascii="Arial Narrow" w:eastAsia="Calibri" w:hAnsi="Arial Narrow" w:cs="Calibri"/>
          <w:b/>
          <w:color w:val="000000"/>
          <w:sz w:val="20"/>
          <w:szCs w:val="20"/>
        </w:rPr>
        <w:t xml:space="preserve">   </w:t>
      </w:r>
    </w:p>
    <w:p w14:paraId="4A9E6D10" w14:textId="77777777" w:rsidR="00523261" w:rsidRPr="00523261" w:rsidRDefault="008E6816" w:rsidP="00523261">
      <w:pPr>
        <w:autoSpaceDE w:val="0"/>
        <w:autoSpaceDN w:val="0"/>
        <w:adjustRightInd w:val="0"/>
        <w:spacing w:after="0" w:line="240" w:lineRule="auto"/>
        <w:ind w:left="450" w:firstLine="90"/>
        <w:jc w:val="both"/>
        <w:rPr>
          <w:rFonts w:ascii="Arial Narrow" w:eastAsia="Calibri" w:hAnsi="Arial Narrow" w:cs="Calibri"/>
          <w:color w:val="000000"/>
          <w:sz w:val="20"/>
          <w:szCs w:val="20"/>
        </w:rPr>
      </w:pPr>
      <w:sdt>
        <w:sdtPr>
          <w:rPr>
            <w:rFonts w:ascii="Arial Narrow" w:eastAsia="Calibri" w:hAnsi="Arial Narrow" w:cs="Calibri"/>
            <w:color w:val="000000"/>
            <w:sz w:val="20"/>
            <w:szCs w:val="20"/>
          </w:rPr>
          <w:id w:val="-17507214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Calibri"/>
          <w:color w:val="000000"/>
          <w:sz w:val="20"/>
          <w:szCs w:val="20"/>
        </w:rPr>
        <w:t>Sexual behavior counseling</w:t>
      </w:r>
    </w:p>
    <w:p w14:paraId="3ACADAFA" w14:textId="77777777" w:rsidR="00523261" w:rsidRPr="00523261" w:rsidRDefault="00523261" w:rsidP="00523261">
      <w:pPr>
        <w:autoSpaceDE w:val="0"/>
        <w:autoSpaceDN w:val="0"/>
        <w:adjustRightInd w:val="0"/>
        <w:spacing w:after="0" w:line="240" w:lineRule="auto"/>
        <w:ind w:left="450"/>
        <w:jc w:val="both"/>
        <w:rPr>
          <w:rFonts w:ascii="Arial Narrow" w:eastAsia="Calibri" w:hAnsi="Arial Narrow" w:cs="Calibri"/>
          <w:color w:val="000000"/>
          <w:sz w:val="20"/>
          <w:szCs w:val="20"/>
        </w:rPr>
      </w:pPr>
      <w:r w:rsidRPr="00523261">
        <w:rPr>
          <w:rFonts w:ascii="Arial Narrow" w:eastAsia="Calibri" w:hAnsi="Arial Narrow" w:cs="Calibri"/>
          <w:color w:val="000000"/>
          <w:sz w:val="20"/>
          <w:szCs w:val="20"/>
        </w:rPr>
        <w:t xml:space="preserve">  </w:t>
      </w:r>
      <w:sdt>
        <w:sdtPr>
          <w:rPr>
            <w:rFonts w:ascii="Arial Narrow" w:eastAsia="Calibri" w:hAnsi="Arial Narrow" w:cs="Calibri"/>
            <w:color w:val="000000"/>
            <w:sz w:val="20"/>
            <w:szCs w:val="20"/>
          </w:rPr>
          <w:id w:val="-5907743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Pr="00523261">
        <w:rPr>
          <w:rFonts w:ascii="Arial Narrow" w:eastAsia="Calibri" w:hAnsi="Arial Narrow" w:cs="Calibri"/>
          <w:color w:val="000000"/>
          <w:sz w:val="20"/>
          <w:szCs w:val="20"/>
        </w:rPr>
        <w:t>Behavioral risk assessment and sexual history</w:t>
      </w:r>
    </w:p>
    <w:p w14:paraId="133F6C55" w14:textId="77777777" w:rsidR="00523261" w:rsidRPr="00523261" w:rsidRDefault="00523261" w:rsidP="00523261">
      <w:pPr>
        <w:autoSpaceDE w:val="0"/>
        <w:autoSpaceDN w:val="0"/>
        <w:adjustRightInd w:val="0"/>
        <w:spacing w:after="0" w:line="240" w:lineRule="auto"/>
        <w:ind w:left="450"/>
        <w:jc w:val="both"/>
        <w:rPr>
          <w:rFonts w:ascii="Arial Narrow" w:eastAsia="Calibri" w:hAnsi="Arial Narrow" w:cs="Calibri"/>
          <w:color w:val="000000"/>
          <w:sz w:val="20"/>
          <w:szCs w:val="20"/>
        </w:rPr>
      </w:pPr>
      <w:r w:rsidRPr="00523261">
        <w:rPr>
          <w:rFonts w:ascii="Arial Narrow" w:eastAsia="Calibri" w:hAnsi="Arial Narrow" w:cs="Calibri"/>
          <w:color w:val="000000"/>
          <w:sz w:val="20"/>
          <w:szCs w:val="20"/>
        </w:rPr>
        <w:t xml:space="preserve">  </w:t>
      </w:r>
      <w:sdt>
        <w:sdtPr>
          <w:rPr>
            <w:rFonts w:ascii="Arial Narrow" w:eastAsia="Calibri" w:hAnsi="Arial Narrow" w:cs="Calibri"/>
            <w:color w:val="000000"/>
            <w:sz w:val="20"/>
            <w:szCs w:val="20"/>
          </w:rPr>
          <w:id w:val="6485658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Pr="00523261">
        <w:rPr>
          <w:rFonts w:ascii="Arial Narrow" w:eastAsia="Calibri" w:hAnsi="Arial Narrow" w:cs="Calibri"/>
          <w:color w:val="000000"/>
          <w:sz w:val="20"/>
          <w:szCs w:val="20"/>
        </w:rPr>
        <w:t>PrEP eligibility</w:t>
      </w:r>
    </w:p>
    <w:p w14:paraId="032BC59C" w14:textId="77777777" w:rsidR="00523261" w:rsidRPr="00523261" w:rsidRDefault="00523261" w:rsidP="00523261">
      <w:pPr>
        <w:autoSpaceDE w:val="0"/>
        <w:autoSpaceDN w:val="0"/>
        <w:adjustRightInd w:val="0"/>
        <w:spacing w:after="0" w:line="240" w:lineRule="auto"/>
        <w:ind w:left="450"/>
        <w:jc w:val="both"/>
        <w:rPr>
          <w:rFonts w:ascii="Arial Narrow" w:eastAsia="Calibri" w:hAnsi="Arial Narrow" w:cs="Calibri"/>
          <w:color w:val="000000"/>
          <w:sz w:val="20"/>
          <w:szCs w:val="20"/>
        </w:rPr>
      </w:pPr>
      <w:r w:rsidRPr="00523261">
        <w:rPr>
          <w:rFonts w:ascii="Arial Narrow" w:eastAsia="Calibri" w:hAnsi="Arial Narrow" w:cs="Calibri"/>
          <w:color w:val="000000"/>
          <w:sz w:val="20"/>
          <w:szCs w:val="20"/>
        </w:rPr>
        <w:t xml:space="preserve">  </w:t>
      </w:r>
      <w:sdt>
        <w:sdtPr>
          <w:rPr>
            <w:rFonts w:ascii="Arial Narrow" w:eastAsia="Calibri" w:hAnsi="Arial Narrow" w:cs="Calibri"/>
            <w:color w:val="000000"/>
            <w:sz w:val="20"/>
            <w:szCs w:val="20"/>
          </w:rPr>
          <w:id w:val="18300984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Pr="00523261">
        <w:rPr>
          <w:rFonts w:ascii="Arial Narrow" w:eastAsia="Calibri" w:hAnsi="Arial Narrow" w:cs="Calibri"/>
          <w:color w:val="000000"/>
          <w:sz w:val="20"/>
          <w:szCs w:val="20"/>
        </w:rPr>
        <w:t>Side effects and toxicity</w:t>
      </w:r>
    </w:p>
    <w:p w14:paraId="4148A526" w14:textId="77777777" w:rsidR="00523261" w:rsidRPr="00523261" w:rsidRDefault="00523261" w:rsidP="00523261">
      <w:pPr>
        <w:autoSpaceDE w:val="0"/>
        <w:autoSpaceDN w:val="0"/>
        <w:adjustRightInd w:val="0"/>
        <w:spacing w:after="0" w:line="240" w:lineRule="auto"/>
        <w:ind w:left="450"/>
        <w:jc w:val="both"/>
        <w:rPr>
          <w:rFonts w:ascii="Arial Narrow" w:eastAsia="Calibri" w:hAnsi="Arial Narrow" w:cs="Calibri"/>
          <w:color w:val="000000"/>
          <w:sz w:val="20"/>
          <w:szCs w:val="20"/>
        </w:rPr>
      </w:pPr>
      <w:r w:rsidRPr="00523261">
        <w:rPr>
          <w:rFonts w:ascii="Arial Narrow" w:eastAsia="Calibri" w:hAnsi="Arial Narrow" w:cs="Calibri"/>
          <w:color w:val="000000"/>
          <w:sz w:val="20"/>
          <w:szCs w:val="20"/>
        </w:rPr>
        <w:t xml:space="preserve">  </w:t>
      </w:r>
      <w:sdt>
        <w:sdtPr>
          <w:rPr>
            <w:rFonts w:ascii="Arial Narrow" w:eastAsia="Calibri" w:hAnsi="Arial Narrow" w:cs="Calibri"/>
            <w:color w:val="000000"/>
            <w:sz w:val="20"/>
            <w:szCs w:val="20"/>
          </w:rPr>
          <w:id w:val="7978798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Pr="00523261">
        <w:rPr>
          <w:rFonts w:ascii="Arial Narrow" w:eastAsia="Calibri" w:hAnsi="Arial Narrow" w:cs="Calibri"/>
          <w:color w:val="000000"/>
          <w:sz w:val="20"/>
          <w:szCs w:val="20"/>
        </w:rPr>
        <w:t>Adherence counseling</w:t>
      </w:r>
    </w:p>
    <w:p w14:paraId="1AF4747B" w14:textId="77777777" w:rsidR="00523261" w:rsidRPr="00523261" w:rsidRDefault="00523261" w:rsidP="00523261">
      <w:pPr>
        <w:autoSpaceDE w:val="0"/>
        <w:autoSpaceDN w:val="0"/>
        <w:adjustRightInd w:val="0"/>
        <w:spacing w:after="0" w:line="240" w:lineRule="auto"/>
        <w:ind w:left="450"/>
        <w:jc w:val="both"/>
        <w:rPr>
          <w:rFonts w:ascii="Arial Narrow" w:eastAsia="Calibri" w:hAnsi="Arial Narrow" w:cs="Calibri"/>
          <w:color w:val="000000"/>
          <w:sz w:val="20"/>
          <w:szCs w:val="20"/>
        </w:rPr>
      </w:pPr>
      <w:r w:rsidRPr="00523261">
        <w:rPr>
          <w:rFonts w:ascii="Arial Narrow" w:eastAsia="Calibri" w:hAnsi="Arial Narrow" w:cs="Calibri"/>
          <w:color w:val="000000"/>
          <w:sz w:val="20"/>
          <w:szCs w:val="20"/>
        </w:rPr>
        <w:t xml:space="preserve">  </w:t>
      </w:r>
      <w:sdt>
        <w:sdtPr>
          <w:rPr>
            <w:rFonts w:ascii="Arial Narrow" w:eastAsia="Calibri" w:hAnsi="Arial Narrow" w:cs="Calibri"/>
            <w:color w:val="000000"/>
            <w:sz w:val="20"/>
            <w:szCs w:val="20"/>
          </w:rPr>
          <w:id w:val="17496910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Pr="00523261">
        <w:rPr>
          <w:rFonts w:ascii="Arial Narrow" w:eastAsia="Calibri" w:hAnsi="Arial Narrow" w:cs="Calibri"/>
          <w:color w:val="000000"/>
          <w:sz w:val="20"/>
          <w:szCs w:val="20"/>
        </w:rPr>
        <w:t>Contraindications to PrEP</w:t>
      </w:r>
    </w:p>
    <w:p w14:paraId="2F255CB7" w14:textId="77777777" w:rsidR="00523261" w:rsidRPr="00523261" w:rsidRDefault="00523261" w:rsidP="009C5B3C">
      <w:pPr>
        <w:autoSpaceDE w:val="0"/>
        <w:autoSpaceDN w:val="0"/>
        <w:adjustRightInd w:val="0"/>
        <w:spacing w:after="0" w:line="240" w:lineRule="auto"/>
        <w:ind w:left="446"/>
        <w:jc w:val="both"/>
        <w:rPr>
          <w:rFonts w:ascii="Arial Narrow" w:eastAsia="Calibri" w:hAnsi="Arial Narrow" w:cs="Calibri"/>
          <w:color w:val="000000"/>
          <w:sz w:val="20"/>
          <w:szCs w:val="20"/>
        </w:rPr>
      </w:pPr>
      <w:r w:rsidRPr="00523261">
        <w:rPr>
          <w:rFonts w:ascii="Arial Narrow" w:eastAsia="Calibri" w:hAnsi="Arial Narrow" w:cs="Calibri"/>
          <w:color w:val="000000"/>
          <w:sz w:val="20"/>
          <w:szCs w:val="20"/>
        </w:rPr>
        <w:t xml:space="preserve">  </w:t>
      </w:r>
      <w:sdt>
        <w:sdtPr>
          <w:rPr>
            <w:rFonts w:ascii="Arial Narrow" w:eastAsia="Calibri" w:hAnsi="Arial Narrow" w:cs="Calibri"/>
            <w:color w:val="000000"/>
            <w:sz w:val="20"/>
            <w:szCs w:val="20"/>
          </w:rPr>
          <w:id w:val="4223055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Pr="00523261">
        <w:rPr>
          <w:rFonts w:ascii="Arial Narrow" w:eastAsia="Calibri" w:hAnsi="Arial Narrow" w:cs="Calibri"/>
          <w:color w:val="000000"/>
          <w:sz w:val="20"/>
          <w:szCs w:val="20"/>
        </w:rPr>
        <w:t>Other, please specify _________________________________________________________</w:t>
      </w:r>
    </w:p>
    <w:p w14:paraId="47629DA4" w14:textId="77777777" w:rsidR="00523261" w:rsidRPr="00523261" w:rsidRDefault="00523261" w:rsidP="00523261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173"/>
        <w:jc w:val="both"/>
        <w:rPr>
          <w:rFonts w:ascii="Arial Narrow" w:eastAsia="Calibri" w:hAnsi="Arial Narrow" w:cs="Calibri"/>
          <w:b/>
          <w:color w:val="000000"/>
          <w:sz w:val="20"/>
          <w:szCs w:val="20"/>
        </w:rPr>
      </w:pPr>
      <w:r w:rsidRPr="00523261">
        <w:rPr>
          <w:rFonts w:ascii="Arial Narrow" w:eastAsia="Calibri" w:hAnsi="Arial Narrow" w:cs="Calibri"/>
          <w:b/>
          <w:color w:val="000000"/>
          <w:sz w:val="20"/>
          <w:szCs w:val="20"/>
        </w:rPr>
        <w:t xml:space="preserve">What is your preferred training modality? (Check all that apply) </w:t>
      </w:r>
    </w:p>
    <w:p w14:paraId="2D466928" w14:textId="77777777" w:rsidR="00523261" w:rsidRPr="00523261" w:rsidRDefault="008E6816" w:rsidP="00523261">
      <w:pPr>
        <w:autoSpaceDE w:val="0"/>
        <w:autoSpaceDN w:val="0"/>
        <w:adjustRightInd w:val="0"/>
        <w:spacing w:after="0" w:line="240" w:lineRule="auto"/>
        <w:ind w:left="540"/>
        <w:jc w:val="both"/>
        <w:rPr>
          <w:rFonts w:ascii="Arial Narrow" w:eastAsia="Calibri" w:hAnsi="Arial Narrow" w:cs="Calibri"/>
          <w:color w:val="000000"/>
          <w:sz w:val="20"/>
          <w:szCs w:val="20"/>
        </w:rPr>
      </w:pPr>
      <w:sdt>
        <w:sdtPr>
          <w:rPr>
            <w:rFonts w:ascii="Arial Narrow" w:eastAsia="Calibri" w:hAnsi="Arial Narrow" w:cs="Calibri"/>
            <w:color w:val="000000"/>
            <w:sz w:val="20"/>
            <w:szCs w:val="20"/>
          </w:rPr>
          <w:id w:val="-18637414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Calibri"/>
          <w:color w:val="000000"/>
          <w:sz w:val="20"/>
          <w:szCs w:val="20"/>
        </w:rPr>
        <w:t>In-person training</w:t>
      </w:r>
    </w:p>
    <w:p w14:paraId="013CEF70" w14:textId="77777777" w:rsidR="00523261" w:rsidRPr="00523261" w:rsidRDefault="008E6816" w:rsidP="00523261">
      <w:pPr>
        <w:autoSpaceDE w:val="0"/>
        <w:autoSpaceDN w:val="0"/>
        <w:adjustRightInd w:val="0"/>
        <w:spacing w:after="0" w:line="240" w:lineRule="auto"/>
        <w:ind w:left="540"/>
        <w:jc w:val="both"/>
        <w:rPr>
          <w:rFonts w:ascii="Arial Narrow" w:eastAsia="Calibri" w:hAnsi="Arial Narrow" w:cs="Calibri"/>
          <w:color w:val="000000"/>
          <w:sz w:val="20"/>
          <w:szCs w:val="20"/>
        </w:rPr>
      </w:pPr>
      <w:sdt>
        <w:sdtPr>
          <w:rPr>
            <w:rFonts w:ascii="Arial Narrow" w:eastAsia="Calibri" w:hAnsi="Arial Narrow" w:cs="Calibri"/>
            <w:color w:val="000000"/>
            <w:sz w:val="20"/>
            <w:szCs w:val="20"/>
          </w:rPr>
          <w:id w:val="1536550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Calibri"/>
          <w:color w:val="000000"/>
          <w:sz w:val="20"/>
          <w:szCs w:val="20"/>
        </w:rPr>
        <w:t xml:space="preserve">Self-instructed online courses </w:t>
      </w:r>
    </w:p>
    <w:p w14:paraId="19BA4F3E" w14:textId="77777777" w:rsidR="00523261" w:rsidRPr="00523261" w:rsidRDefault="008E6816" w:rsidP="00523261">
      <w:pPr>
        <w:autoSpaceDE w:val="0"/>
        <w:autoSpaceDN w:val="0"/>
        <w:adjustRightInd w:val="0"/>
        <w:spacing w:after="0" w:line="240" w:lineRule="auto"/>
        <w:ind w:left="540"/>
        <w:jc w:val="both"/>
        <w:rPr>
          <w:rFonts w:ascii="Arial Narrow" w:eastAsia="Calibri" w:hAnsi="Arial Narrow" w:cs="Calibri"/>
          <w:color w:val="000000"/>
          <w:sz w:val="20"/>
          <w:szCs w:val="20"/>
        </w:rPr>
      </w:pPr>
      <w:sdt>
        <w:sdtPr>
          <w:rPr>
            <w:rFonts w:ascii="Arial Narrow" w:eastAsia="Calibri" w:hAnsi="Arial Narrow" w:cs="Calibri"/>
            <w:color w:val="000000"/>
            <w:sz w:val="20"/>
            <w:szCs w:val="20"/>
          </w:rPr>
          <w:id w:val="20008420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Calibri"/>
          <w:color w:val="000000"/>
          <w:sz w:val="20"/>
          <w:szCs w:val="20"/>
        </w:rPr>
        <w:t>Webinar</w:t>
      </w:r>
    </w:p>
    <w:p w14:paraId="1B7EAFCE" w14:textId="77777777" w:rsidR="00523261" w:rsidRPr="00523261" w:rsidRDefault="008E6816" w:rsidP="00523261">
      <w:pPr>
        <w:autoSpaceDE w:val="0"/>
        <w:autoSpaceDN w:val="0"/>
        <w:adjustRightInd w:val="0"/>
        <w:spacing w:after="0" w:line="240" w:lineRule="auto"/>
        <w:ind w:left="540"/>
        <w:jc w:val="both"/>
        <w:rPr>
          <w:rFonts w:ascii="Arial Narrow" w:eastAsia="Calibri" w:hAnsi="Arial Narrow" w:cs="Calibri"/>
          <w:color w:val="000000"/>
          <w:sz w:val="20"/>
          <w:szCs w:val="20"/>
        </w:rPr>
      </w:pPr>
      <w:sdt>
        <w:sdtPr>
          <w:rPr>
            <w:rFonts w:ascii="Arial Narrow" w:eastAsia="Calibri" w:hAnsi="Arial Narrow" w:cs="Calibri"/>
            <w:color w:val="000000"/>
            <w:sz w:val="20"/>
            <w:szCs w:val="20"/>
          </w:rPr>
          <w:id w:val="15847196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Calibri"/>
          <w:color w:val="000000"/>
          <w:sz w:val="20"/>
          <w:szCs w:val="20"/>
        </w:rPr>
        <w:t>Online learning resources</w:t>
      </w:r>
    </w:p>
    <w:p w14:paraId="662B2C3E" w14:textId="77777777" w:rsidR="00523261" w:rsidRPr="00523261" w:rsidRDefault="008E6816" w:rsidP="00523261">
      <w:pPr>
        <w:autoSpaceDE w:val="0"/>
        <w:autoSpaceDN w:val="0"/>
        <w:adjustRightInd w:val="0"/>
        <w:spacing w:after="0" w:line="240" w:lineRule="auto"/>
        <w:ind w:left="540"/>
        <w:jc w:val="both"/>
        <w:rPr>
          <w:rFonts w:ascii="Arial Narrow" w:eastAsia="Calibri" w:hAnsi="Arial Narrow" w:cs="Calibri"/>
          <w:color w:val="000000"/>
          <w:sz w:val="20"/>
          <w:szCs w:val="20"/>
        </w:rPr>
      </w:pPr>
      <w:sdt>
        <w:sdtPr>
          <w:rPr>
            <w:rFonts w:ascii="Arial Narrow" w:eastAsia="Calibri" w:hAnsi="Arial Narrow" w:cs="Calibri"/>
            <w:color w:val="000000"/>
            <w:sz w:val="20"/>
            <w:szCs w:val="20"/>
          </w:rPr>
          <w:id w:val="-8120178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Calibri"/>
          <w:color w:val="000000"/>
          <w:sz w:val="20"/>
          <w:szCs w:val="20"/>
        </w:rPr>
        <w:t>Tele mentoring with HIV experts</w:t>
      </w:r>
    </w:p>
    <w:p w14:paraId="214D23C6" w14:textId="77777777" w:rsidR="00523261" w:rsidRPr="00523261" w:rsidRDefault="008E6816" w:rsidP="00523261">
      <w:pPr>
        <w:autoSpaceDE w:val="0"/>
        <w:autoSpaceDN w:val="0"/>
        <w:adjustRightInd w:val="0"/>
        <w:spacing w:after="0" w:line="240" w:lineRule="auto"/>
        <w:ind w:left="547"/>
        <w:jc w:val="both"/>
        <w:rPr>
          <w:rFonts w:ascii="Arial Narrow" w:eastAsia="Calibri" w:hAnsi="Arial Narrow" w:cs="Calibri"/>
          <w:color w:val="000000"/>
          <w:sz w:val="20"/>
          <w:szCs w:val="20"/>
        </w:rPr>
      </w:pPr>
      <w:sdt>
        <w:sdtPr>
          <w:rPr>
            <w:rFonts w:ascii="Arial Narrow" w:eastAsia="Calibri" w:hAnsi="Arial Narrow" w:cs="Calibri"/>
            <w:color w:val="000000"/>
            <w:sz w:val="20"/>
            <w:szCs w:val="20"/>
          </w:rPr>
          <w:id w:val="16638972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Calibri"/>
          <w:color w:val="000000"/>
          <w:sz w:val="20"/>
          <w:szCs w:val="20"/>
        </w:rPr>
        <w:t>Clinical consultation with HIV experts</w:t>
      </w:r>
    </w:p>
    <w:p w14:paraId="27622B9D" w14:textId="77777777" w:rsidR="00523261" w:rsidRPr="00523261" w:rsidRDefault="008E6816" w:rsidP="009C5B3C">
      <w:pPr>
        <w:autoSpaceDE w:val="0"/>
        <w:autoSpaceDN w:val="0"/>
        <w:adjustRightInd w:val="0"/>
        <w:spacing w:after="0" w:line="240" w:lineRule="auto"/>
        <w:ind w:left="547"/>
        <w:jc w:val="both"/>
        <w:rPr>
          <w:rFonts w:ascii="Arial Narrow" w:eastAsia="Calibri" w:hAnsi="Arial Narrow" w:cs="Calibri"/>
          <w:color w:val="000000"/>
          <w:sz w:val="20"/>
          <w:szCs w:val="20"/>
        </w:rPr>
      </w:pPr>
      <w:sdt>
        <w:sdtPr>
          <w:rPr>
            <w:rFonts w:ascii="Arial Narrow" w:eastAsia="Calibri" w:hAnsi="Arial Narrow" w:cs="Calibri"/>
            <w:color w:val="000000"/>
            <w:sz w:val="20"/>
            <w:szCs w:val="20"/>
          </w:rPr>
          <w:id w:val="16468508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3261" w:rsidRPr="00523261">
            <w:rPr>
              <w:rFonts w:ascii="Segoe UI Symbol" w:eastAsia="Calibri" w:hAnsi="Segoe UI Symbol" w:cs="Segoe UI Symbol"/>
              <w:color w:val="000000"/>
              <w:sz w:val="20"/>
              <w:szCs w:val="20"/>
            </w:rPr>
            <w:t>☐</w:t>
          </w:r>
        </w:sdtContent>
      </w:sdt>
      <w:r w:rsidR="00523261" w:rsidRPr="00523261">
        <w:rPr>
          <w:rFonts w:ascii="Arial Narrow" w:eastAsia="Calibri" w:hAnsi="Arial Narrow" w:cs="Calibri"/>
          <w:color w:val="000000"/>
          <w:sz w:val="20"/>
          <w:szCs w:val="20"/>
        </w:rPr>
        <w:t>Other, please specify ________________________________________________________</w:t>
      </w:r>
    </w:p>
    <w:tbl>
      <w:tblPr>
        <w:tblStyle w:val="TableGrid11"/>
        <w:tblpPr w:leftFromText="180" w:rightFromText="180" w:vertAnchor="text" w:horzAnchor="margin" w:tblpY="421"/>
        <w:tblW w:w="10400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80"/>
        <w:gridCol w:w="5020"/>
      </w:tblGrid>
      <w:tr w:rsidR="00523261" w:rsidRPr="00523261" w14:paraId="12C05FCC" w14:textId="77777777" w:rsidTr="00D205B9">
        <w:tc>
          <w:tcPr>
            <w:tcW w:w="5380" w:type="dxa"/>
          </w:tcPr>
          <w:p w14:paraId="7C2FE0DA" w14:textId="77777777" w:rsidR="00523261" w:rsidRPr="00523261" w:rsidRDefault="00523261" w:rsidP="00523261">
            <w:pPr>
              <w:numPr>
                <w:ilvl w:val="0"/>
                <w:numId w:val="4"/>
              </w:numPr>
              <w:ind w:left="432" w:hanging="432"/>
              <w:contextualSpacing/>
              <w:rPr>
                <w:rFonts w:ascii="Calibri" w:eastAsia="Calibri" w:hAnsi="Calibri" w:cs="Times New Roman"/>
              </w:rPr>
            </w:pPr>
            <w:r w:rsidRPr="00523261">
              <w:rPr>
                <w:rFonts w:ascii="Arial Narrow" w:eastAsia="Calibri" w:hAnsi="Arial Narrow" w:cs="Times New Roman"/>
                <w:b/>
                <w:sz w:val="20"/>
              </w:rPr>
              <w:t>Gender</w:t>
            </w:r>
          </w:p>
          <w:p w14:paraId="53D1FB96" w14:textId="77777777" w:rsidR="00523261" w:rsidRPr="00523261" w:rsidRDefault="008E6816" w:rsidP="00523261">
            <w:pPr>
              <w:ind w:left="446"/>
              <w:rPr>
                <w:rFonts w:ascii="Arial Narrow" w:eastAsia="Calibri" w:hAnsi="Arial Narrow" w:cs="Calibri"/>
                <w:sz w:val="20"/>
                <w:szCs w:val="20"/>
              </w:rPr>
            </w:pPr>
            <w:sdt>
              <w:sdtPr>
                <w:rPr>
                  <w:rFonts w:ascii="Arial Narrow" w:eastAsia="Calibri" w:hAnsi="Arial Narrow" w:cs="Calibri"/>
                  <w:sz w:val="20"/>
                  <w:szCs w:val="20"/>
                </w:rPr>
                <w:id w:val="6470201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3261" w:rsidRPr="00523261">
                  <w:rPr>
                    <w:rFonts w:ascii="Segoe UI Symbol" w:eastAsia="Calibri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23261" w:rsidRPr="00523261">
              <w:rPr>
                <w:rFonts w:ascii="Arial Narrow" w:eastAsia="Calibri" w:hAnsi="Arial Narrow" w:cs="Calibri"/>
                <w:sz w:val="20"/>
                <w:szCs w:val="20"/>
              </w:rPr>
              <w:t xml:space="preserve">Male  </w:t>
            </w:r>
            <w:sdt>
              <w:sdtPr>
                <w:rPr>
                  <w:rFonts w:ascii="Arial Narrow" w:eastAsia="MS Gothic" w:hAnsi="Arial Narrow" w:cs="Calibri"/>
                  <w:sz w:val="20"/>
                  <w:szCs w:val="20"/>
                </w:rPr>
                <w:id w:val="14307703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3261" w:rsidRPr="00523261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23261" w:rsidRPr="00523261">
              <w:rPr>
                <w:rFonts w:ascii="Arial Narrow" w:eastAsia="Calibri" w:hAnsi="Arial Narrow" w:cs="Calibri"/>
                <w:sz w:val="20"/>
                <w:szCs w:val="20"/>
              </w:rPr>
              <w:t xml:space="preserve">Female  </w:t>
            </w:r>
            <w:sdt>
              <w:sdtPr>
                <w:rPr>
                  <w:rFonts w:ascii="Arial Narrow" w:eastAsia="MS Gothic" w:hAnsi="Arial Narrow" w:cs="Calibri"/>
                  <w:sz w:val="20"/>
                  <w:szCs w:val="20"/>
                </w:rPr>
                <w:id w:val="-12312349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3261" w:rsidRPr="00523261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23261" w:rsidRPr="00523261">
              <w:rPr>
                <w:rFonts w:ascii="Arial Narrow" w:eastAsia="Calibri" w:hAnsi="Arial Narrow" w:cs="Calibri"/>
                <w:sz w:val="20"/>
                <w:szCs w:val="20"/>
              </w:rPr>
              <w:t xml:space="preserve">Transgender  </w:t>
            </w:r>
            <w:sdt>
              <w:sdtPr>
                <w:rPr>
                  <w:rFonts w:ascii="Arial Narrow" w:eastAsia="MS Gothic" w:hAnsi="Arial Narrow" w:cs="Calibri"/>
                  <w:sz w:val="20"/>
                  <w:szCs w:val="20"/>
                </w:rPr>
                <w:id w:val="-4855606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3261" w:rsidRPr="00523261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23261" w:rsidRPr="00523261">
              <w:rPr>
                <w:rFonts w:ascii="Arial Narrow" w:eastAsia="Calibri" w:hAnsi="Arial Narrow" w:cs="Calibri"/>
                <w:sz w:val="20"/>
                <w:szCs w:val="20"/>
              </w:rPr>
              <w:t>Other</w:t>
            </w:r>
          </w:p>
          <w:p w14:paraId="39AD9504" w14:textId="77777777" w:rsidR="00523261" w:rsidRPr="00523261" w:rsidRDefault="00523261" w:rsidP="00523261">
            <w:pPr>
              <w:numPr>
                <w:ilvl w:val="0"/>
                <w:numId w:val="4"/>
              </w:numPr>
              <w:tabs>
                <w:tab w:val="left" w:pos="360"/>
              </w:tabs>
              <w:ind w:left="90" w:hanging="108"/>
              <w:contextualSpacing/>
              <w:rPr>
                <w:rFonts w:ascii="Arial Narrow" w:eastAsia="Calibri" w:hAnsi="Arial Narrow" w:cs="Times New Roman"/>
                <w:b/>
              </w:rPr>
            </w:pPr>
            <w:r w:rsidRPr="00523261">
              <w:rPr>
                <w:rFonts w:ascii="Arial Narrow" w:eastAsia="Calibri" w:hAnsi="Arial Narrow" w:cs="Times New Roman"/>
                <w:b/>
                <w:sz w:val="20"/>
              </w:rPr>
              <w:t xml:space="preserve">Age  </w:t>
            </w:r>
          </w:p>
          <w:p w14:paraId="533A8707" w14:textId="77777777" w:rsidR="00523261" w:rsidRPr="00523261" w:rsidRDefault="008E6816" w:rsidP="00523261">
            <w:pPr>
              <w:ind w:left="180" w:firstLine="270"/>
              <w:rPr>
                <w:rFonts w:ascii="Arial Narrow" w:eastAsia="Calibri" w:hAnsi="Arial Narrow" w:cs="Calibri"/>
                <w:sz w:val="20"/>
                <w:szCs w:val="20"/>
              </w:rPr>
            </w:pPr>
            <w:sdt>
              <w:sdtPr>
                <w:rPr>
                  <w:rFonts w:ascii="Arial Narrow" w:eastAsia="Calibri" w:hAnsi="Arial Narrow" w:cs="Calibri"/>
                  <w:sz w:val="20"/>
                  <w:szCs w:val="20"/>
                </w:rPr>
                <w:id w:val="-1520316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3261" w:rsidRPr="00523261">
                  <w:rPr>
                    <w:rFonts w:ascii="Segoe UI Symbol" w:eastAsia="Calibri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523261" w:rsidRPr="00523261">
              <w:rPr>
                <w:rFonts w:ascii="Arial Narrow" w:eastAsia="Calibri" w:hAnsi="Arial Narrow" w:cs="Calibri"/>
                <w:sz w:val="20"/>
                <w:szCs w:val="20"/>
              </w:rPr>
              <w:t xml:space="preserve"> &lt;30</w:t>
            </w:r>
          </w:p>
          <w:p w14:paraId="075B09D0" w14:textId="77777777" w:rsidR="00523261" w:rsidRPr="00523261" w:rsidRDefault="008E6816" w:rsidP="00523261">
            <w:pPr>
              <w:ind w:left="180" w:firstLine="270"/>
              <w:rPr>
                <w:rFonts w:ascii="Arial Narrow" w:eastAsia="Calibri" w:hAnsi="Arial Narrow" w:cs="Calibri"/>
                <w:sz w:val="20"/>
              </w:rPr>
            </w:pPr>
            <w:sdt>
              <w:sdtPr>
                <w:rPr>
                  <w:rFonts w:ascii="Arial Narrow" w:eastAsia="Calibri" w:hAnsi="Arial Narrow" w:cs="Calibri"/>
                  <w:sz w:val="20"/>
                </w:rPr>
                <w:id w:val="-3327605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3261" w:rsidRPr="00523261">
                  <w:rPr>
                    <w:rFonts w:ascii="Segoe UI Symbol" w:eastAsia="Calibri" w:hAnsi="Segoe UI Symbol" w:cs="Segoe UI Symbol"/>
                    <w:sz w:val="20"/>
                  </w:rPr>
                  <w:t>☐</w:t>
                </w:r>
              </w:sdtContent>
            </w:sdt>
            <w:r w:rsidR="00523261" w:rsidRPr="00523261">
              <w:rPr>
                <w:rFonts w:ascii="Arial Narrow" w:eastAsia="Calibri" w:hAnsi="Arial Narrow" w:cs="Calibri"/>
                <w:sz w:val="20"/>
              </w:rPr>
              <w:t xml:space="preserve"> 31-40</w:t>
            </w:r>
          </w:p>
          <w:p w14:paraId="4A94241D" w14:textId="77777777" w:rsidR="00523261" w:rsidRPr="00523261" w:rsidRDefault="008E6816" w:rsidP="00523261">
            <w:pPr>
              <w:ind w:left="180" w:firstLine="270"/>
              <w:rPr>
                <w:rFonts w:ascii="Arial Narrow" w:eastAsia="Calibri" w:hAnsi="Arial Narrow" w:cs="Calibri"/>
                <w:sz w:val="20"/>
              </w:rPr>
            </w:pPr>
            <w:sdt>
              <w:sdtPr>
                <w:rPr>
                  <w:rFonts w:ascii="Arial Narrow" w:eastAsia="Calibri" w:hAnsi="Arial Narrow" w:cs="Calibri"/>
                  <w:sz w:val="20"/>
                </w:rPr>
                <w:id w:val="16219479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3261" w:rsidRPr="00523261">
                  <w:rPr>
                    <w:rFonts w:ascii="Segoe UI Symbol" w:eastAsia="Calibri" w:hAnsi="Segoe UI Symbol" w:cs="Segoe UI Symbol"/>
                    <w:sz w:val="20"/>
                  </w:rPr>
                  <w:t>☐</w:t>
                </w:r>
              </w:sdtContent>
            </w:sdt>
            <w:r w:rsidR="00523261" w:rsidRPr="00523261">
              <w:rPr>
                <w:rFonts w:ascii="Arial Narrow" w:eastAsia="Calibri" w:hAnsi="Arial Narrow" w:cs="Calibri"/>
                <w:sz w:val="20"/>
              </w:rPr>
              <w:t xml:space="preserve"> 41-50</w:t>
            </w:r>
          </w:p>
          <w:p w14:paraId="303A452D" w14:textId="77777777" w:rsidR="00523261" w:rsidRPr="00523261" w:rsidRDefault="008E6816" w:rsidP="00523261">
            <w:pPr>
              <w:ind w:left="180" w:firstLine="270"/>
              <w:rPr>
                <w:rFonts w:ascii="Arial Narrow" w:eastAsia="Calibri" w:hAnsi="Arial Narrow" w:cs="Calibri"/>
                <w:sz w:val="20"/>
              </w:rPr>
            </w:pPr>
            <w:sdt>
              <w:sdtPr>
                <w:rPr>
                  <w:rFonts w:ascii="Arial Narrow" w:eastAsia="Calibri" w:hAnsi="Arial Narrow" w:cs="Calibri"/>
                  <w:sz w:val="20"/>
                </w:rPr>
                <w:id w:val="-14481446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3261" w:rsidRPr="00523261">
                  <w:rPr>
                    <w:rFonts w:ascii="Segoe UI Symbol" w:eastAsia="Calibri" w:hAnsi="Segoe UI Symbol" w:cs="Segoe UI Symbol"/>
                    <w:sz w:val="20"/>
                  </w:rPr>
                  <w:t>☐</w:t>
                </w:r>
              </w:sdtContent>
            </w:sdt>
            <w:r w:rsidR="00523261" w:rsidRPr="00523261">
              <w:rPr>
                <w:rFonts w:ascii="Arial Narrow" w:eastAsia="Calibri" w:hAnsi="Arial Narrow" w:cs="Calibri"/>
                <w:sz w:val="20"/>
              </w:rPr>
              <w:t xml:space="preserve"> 51-60</w:t>
            </w:r>
          </w:p>
          <w:p w14:paraId="467CA49E" w14:textId="77777777" w:rsidR="00523261" w:rsidRPr="00523261" w:rsidRDefault="008E6816" w:rsidP="00523261">
            <w:pPr>
              <w:ind w:left="446"/>
              <w:rPr>
                <w:rFonts w:ascii="Arial Narrow" w:eastAsia="Calibri" w:hAnsi="Arial Narrow" w:cs="Calibri"/>
                <w:sz w:val="20"/>
              </w:rPr>
            </w:pPr>
            <w:sdt>
              <w:sdtPr>
                <w:rPr>
                  <w:rFonts w:ascii="Arial Narrow" w:eastAsia="Calibri" w:hAnsi="Arial Narrow" w:cs="Calibri"/>
                  <w:sz w:val="20"/>
                </w:rPr>
                <w:id w:val="14951468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3261" w:rsidRPr="00523261">
                  <w:rPr>
                    <w:rFonts w:ascii="Segoe UI Symbol" w:eastAsia="Calibri" w:hAnsi="Segoe UI Symbol" w:cs="Segoe UI Symbol"/>
                    <w:sz w:val="20"/>
                  </w:rPr>
                  <w:t>☐</w:t>
                </w:r>
              </w:sdtContent>
            </w:sdt>
            <w:r w:rsidR="00523261" w:rsidRPr="00523261">
              <w:rPr>
                <w:rFonts w:ascii="Arial Narrow" w:eastAsia="Calibri" w:hAnsi="Arial Narrow" w:cs="Calibri"/>
                <w:sz w:val="20"/>
              </w:rPr>
              <w:t xml:space="preserve"> ≥60</w:t>
            </w:r>
          </w:p>
          <w:p w14:paraId="36C41000" w14:textId="77777777" w:rsidR="00523261" w:rsidRPr="00523261" w:rsidRDefault="00523261" w:rsidP="00523261">
            <w:pPr>
              <w:numPr>
                <w:ilvl w:val="0"/>
                <w:numId w:val="4"/>
              </w:numPr>
              <w:ind w:left="342"/>
              <w:contextualSpacing/>
              <w:rPr>
                <w:rFonts w:ascii="Calibri" w:eastAsia="Calibri" w:hAnsi="Calibri" w:cs="Times New Roman"/>
              </w:rPr>
            </w:pPr>
            <w:r w:rsidRPr="00523261">
              <w:rPr>
                <w:rFonts w:ascii="Arial Narrow" w:eastAsia="Calibri" w:hAnsi="Arial Narrow" w:cs="Times New Roman"/>
                <w:b/>
                <w:sz w:val="20"/>
              </w:rPr>
              <w:t>Race/Ethnicity</w:t>
            </w:r>
          </w:p>
          <w:p w14:paraId="1AA6983C" w14:textId="77777777" w:rsidR="00523261" w:rsidRPr="00523261" w:rsidRDefault="008E6816" w:rsidP="00523261">
            <w:pPr>
              <w:ind w:left="360"/>
              <w:rPr>
                <w:rFonts w:ascii="Arial Narrow" w:eastAsia="Calibri" w:hAnsi="Arial Narrow" w:cs="Times New Roman"/>
                <w:sz w:val="20"/>
              </w:rPr>
            </w:pPr>
            <w:sdt>
              <w:sdtPr>
                <w:rPr>
                  <w:rFonts w:ascii="Arial Narrow" w:eastAsia="Calibri" w:hAnsi="Arial Narrow" w:cs="Times New Roman"/>
                  <w:sz w:val="20"/>
                </w:rPr>
                <w:id w:val="-3524996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3261" w:rsidRPr="00523261">
                  <w:rPr>
                    <w:rFonts w:ascii="Segoe UI Symbol" w:eastAsia="Calibri" w:hAnsi="Segoe UI Symbol" w:cs="Segoe UI Symbol"/>
                    <w:sz w:val="20"/>
                  </w:rPr>
                  <w:t>☐</w:t>
                </w:r>
              </w:sdtContent>
            </w:sdt>
            <w:r w:rsidR="00523261" w:rsidRPr="00523261">
              <w:rPr>
                <w:rFonts w:ascii="Arial Narrow" w:eastAsia="Calibri" w:hAnsi="Arial Narrow" w:cs="Times New Roman"/>
                <w:sz w:val="20"/>
              </w:rPr>
              <w:t>White Non-Hispanic</w:t>
            </w:r>
          </w:p>
          <w:p w14:paraId="042AED2C" w14:textId="77777777" w:rsidR="00523261" w:rsidRPr="00523261" w:rsidRDefault="008E6816" w:rsidP="00523261">
            <w:pPr>
              <w:ind w:left="360"/>
              <w:rPr>
                <w:rFonts w:ascii="Arial Narrow" w:eastAsia="Calibri" w:hAnsi="Arial Narrow" w:cs="Times New Roman"/>
                <w:sz w:val="20"/>
              </w:rPr>
            </w:pPr>
            <w:sdt>
              <w:sdtPr>
                <w:rPr>
                  <w:rFonts w:ascii="Arial Narrow" w:eastAsia="Calibri" w:hAnsi="Arial Narrow" w:cs="Times New Roman"/>
                  <w:sz w:val="20"/>
                </w:rPr>
                <w:id w:val="-4028304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3261" w:rsidRPr="00523261">
                  <w:rPr>
                    <w:rFonts w:ascii="Segoe UI Symbol" w:eastAsia="Calibri" w:hAnsi="Segoe UI Symbol" w:cs="Segoe UI Symbol"/>
                    <w:sz w:val="20"/>
                  </w:rPr>
                  <w:t>☐</w:t>
                </w:r>
              </w:sdtContent>
            </w:sdt>
            <w:r w:rsidR="00523261" w:rsidRPr="00523261">
              <w:rPr>
                <w:rFonts w:ascii="Arial Narrow" w:eastAsia="Calibri" w:hAnsi="Arial Narrow" w:cs="Times New Roman"/>
                <w:sz w:val="20"/>
              </w:rPr>
              <w:t>Black Non-Hispanic</w:t>
            </w:r>
          </w:p>
          <w:p w14:paraId="7DD96D60" w14:textId="77777777" w:rsidR="00523261" w:rsidRPr="00523261" w:rsidRDefault="008E6816" w:rsidP="00523261">
            <w:pPr>
              <w:ind w:left="360"/>
              <w:rPr>
                <w:rFonts w:ascii="Arial Narrow" w:eastAsia="Calibri" w:hAnsi="Arial Narrow" w:cs="Times New Roman"/>
                <w:sz w:val="20"/>
              </w:rPr>
            </w:pPr>
            <w:sdt>
              <w:sdtPr>
                <w:rPr>
                  <w:rFonts w:ascii="Arial Narrow" w:eastAsia="Calibri" w:hAnsi="Arial Narrow" w:cs="Times New Roman"/>
                  <w:sz w:val="20"/>
                </w:rPr>
                <w:id w:val="6436367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3261" w:rsidRPr="00523261">
                  <w:rPr>
                    <w:rFonts w:ascii="Segoe UI Symbol" w:eastAsia="Calibri" w:hAnsi="Segoe UI Symbol" w:cs="Segoe UI Symbol"/>
                    <w:sz w:val="20"/>
                  </w:rPr>
                  <w:t>☐</w:t>
                </w:r>
              </w:sdtContent>
            </w:sdt>
            <w:r w:rsidR="00523261" w:rsidRPr="00523261">
              <w:rPr>
                <w:rFonts w:ascii="Arial Narrow" w:eastAsia="Calibri" w:hAnsi="Arial Narrow" w:cs="Times New Roman"/>
                <w:sz w:val="20"/>
              </w:rPr>
              <w:t>Asian</w:t>
            </w:r>
          </w:p>
          <w:p w14:paraId="1945E527" w14:textId="77777777" w:rsidR="00523261" w:rsidRPr="00523261" w:rsidRDefault="008E6816" w:rsidP="00523261">
            <w:pPr>
              <w:ind w:left="360"/>
              <w:rPr>
                <w:rFonts w:ascii="Arial Narrow" w:eastAsia="Calibri" w:hAnsi="Arial Narrow" w:cs="Times New Roman"/>
                <w:sz w:val="20"/>
              </w:rPr>
            </w:pPr>
            <w:sdt>
              <w:sdtPr>
                <w:rPr>
                  <w:rFonts w:ascii="Arial Narrow" w:eastAsia="Calibri" w:hAnsi="Arial Narrow" w:cs="Times New Roman"/>
                  <w:sz w:val="20"/>
                </w:rPr>
                <w:id w:val="-2142785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3261" w:rsidRPr="00523261">
                  <w:rPr>
                    <w:rFonts w:ascii="Segoe UI Symbol" w:eastAsia="Calibri" w:hAnsi="Segoe UI Symbol" w:cs="Segoe UI Symbol"/>
                    <w:sz w:val="20"/>
                  </w:rPr>
                  <w:t>☐</w:t>
                </w:r>
              </w:sdtContent>
            </w:sdt>
            <w:r w:rsidR="00523261" w:rsidRPr="00523261">
              <w:rPr>
                <w:rFonts w:ascii="Arial Narrow" w:eastAsia="Calibri" w:hAnsi="Arial Narrow" w:cs="Times New Roman"/>
                <w:sz w:val="20"/>
              </w:rPr>
              <w:t>Hispanic</w:t>
            </w:r>
          </w:p>
          <w:p w14:paraId="2974C496" w14:textId="77777777" w:rsidR="00523261" w:rsidRPr="00523261" w:rsidRDefault="008E6816" w:rsidP="00523261">
            <w:pPr>
              <w:ind w:left="360"/>
              <w:rPr>
                <w:rFonts w:ascii="Arial Narrow" w:eastAsia="Calibri" w:hAnsi="Arial Narrow" w:cs="Times New Roman"/>
                <w:sz w:val="20"/>
              </w:rPr>
            </w:pPr>
            <w:sdt>
              <w:sdtPr>
                <w:rPr>
                  <w:rFonts w:ascii="Arial Narrow" w:eastAsia="Calibri" w:hAnsi="Arial Narrow" w:cs="Times New Roman"/>
                  <w:sz w:val="20"/>
                </w:rPr>
                <w:id w:val="-5961689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3261" w:rsidRPr="00523261">
                  <w:rPr>
                    <w:rFonts w:ascii="Segoe UI Symbol" w:eastAsia="Calibri" w:hAnsi="Segoe UI Symbol" w:cs="Segoe UI Symbol"/>
                    <w:sz w:val="20"/>
                  </w:rPr>
                  <w:t>☐</w:t>
                </w:r>
              </w:sdtContent>
            </w:sdt>
            <w:r w:rsidR="00523261" w:rsidRPr="00523261">
              <w:rPr>
                <w:rFonts w:ascii="Arial Narrow" w:eastAsia="Calibri" w:hAnsi="Arial Narrow" w:cs="Times New Roman"/>
                <w:sz w:val="20"/>
              </w:rPr>
              <w:t>Other, please specify ________________________</w:t>
            </w:r>
          </w:p>
          <w:p w14:paraId="7FA689E7" w14:textId="77777777" w:rsidR="00523261" w:rsidRPr="00523261" w:rsidRDefault="00523261" w:rsidP="00523261">
            <w:pPr>
              <w:ind w:left="360"/>
              <w:rPr>
                <w:rFonts w:ascii="Arial Narrow" w:eastAsia="Calibri" w:hAnsi="Arial Narrow" w:cs="Times New Roman"/>
                <w:sz w:val="20"/>
              </w:rPr>
            </w:pPr>
          </w:p>
        </w:tc>
        <w:tc>
          <w:tcPr>
            <w:tcW w:w="5020" w:type="dxa"/>
          </w:tcPr>
          <w:p w14:paraId="330553D6" w14:textId="77777777" w:rsidR="00523261" w:rsidRPr="00523261" w:rsidRDefault="00523261" w:rsidP="00523261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ind w:left="518" w:hanging="446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  <w:r w:rsidRPr="00523261">
              <w:rPr>
                <w:rFonts w:ascii="Arial Narrow" w:eastAsia="Calibri" w:hAnsi="Arial Narrow" w:cs="Arial Narrow"/>
                <w:b/>
                <w:bCs/>
                <w:color w:val="000000"/>
                <w:sz w:val="20"/>
                <w:szCs w:val="20"/>
              </w:rPr>
              <w:t xml:space="preserve">What is your profession or specialty? </w:t>
            </w:r>
          </w:p>
          <w:p w14:paraId="6E6E0863" w14:textId="77777777" w:rsidR="00523261" w:rsidRPr="00523261" w:rsidRDefault="008E6816" w:rsidP="00523261">
            <w:pPr>
              <w:autoSpaceDE w:val="0"/>
              <w:autoSpaceDN w:val="0"/>
              <w:adjustRightInd w:val="0"/>
              <w:ind w:left="612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  <w:sdt>
              <w:sdtPr>
                <w:rPr>
                  <w:rFonts w:ascii="Arial Narrow" w:eastAsia="Calibri" w:hAnsi="Arial Narrow" w:cs="Arial Narrow"/>
                  <w:color w:val="000000"/>
                  <w:sz w:val="20"/>
                  <w:szCs w:val="20"/>
                </w:rPr>
                <w:id w:val="-5223324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3261" w:rsidRPr="00523261">
                  <w:rPr>
                    <w:rFonts w:ascii="Segoe UI Symbol" w:eastAsia="Calibri" w:hAnsi="Segoe UI Symbol" w:cs="Segoe UI Symbol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="00523261"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>Primary Care Physician</w:t>
            </w:r>
          </w:p>
          <w:p w14:paraId="0E44C164" w14:textId="77777777" w:rsidR="00523261" w:rsidRPr="00523261" w:rsidRDefault="008E6816" w:rsidP="00523261">
            <w:pPr>
              <w:autoSpaceDE w:val="0"/>
              <w:autoSpaceDN w:val="0"/>
              <w:adjustRightInd w:val="0"/>
              <w:ind w:left="612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  <w:sdt>
              <w:sdtPr>
                <w:rPr>
                  <w:rFonts w:ascii="Arial Narrow" w:eastAsia="Calibri" w:hAnsi="Arial Narrow" w:cs="Arial Narrow"/>
                  <w:color w:val="000000"/>
                  <w:sz w:val="20"/>
                  <w:szCs w:val="20"/>
                </w:rPr>
                <w:id w:val="4297875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3261" w:rsidRPr="00523261">
                  <w:rPr>
                    <w:rFonts w:ascii="Segoe UI Symbol" w:eastAsia="Calibri" w:hAnsi="Segoe UI Symbol" w:cs="Segoe UI Symbol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="00523261"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>Nurse Practitioner</w:t>
            </w:r>
          </w:p>
          <w:p w14:paraId="7EBBE3E1" w14:textId="77777777" w:rsidR="00523261" w:rsidRPr="00523261" w:rsidRDefault="008E6816" w:rsidP="00523261">
            <w:pPr>
              <w:autoSpaceDE w:val="0"/>
              <w:autoSpaceDN w:val="0"/>
              <w:adjustRightInd w:val="0"/>
              <w:ind w:left="612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  <w:sdt>
              <w:sdtPr>
                <w:rPr>
                  <w:rFonts w:ascii="Arial Narrow" w:eastAsia="Calibri" w:hAnsi="Arial Narrow" w:cs="Arial Narrow"/>
                  <w:color w:val="000000"/>
                  <w:sz w:val="20"/>
                  <w:szCs w:val="20"/>
                </w:rPr>
                <w:id w:val="15306821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3261" w:rsidRPr="00523261">
                  <w:rPr>
                    <w:rFonts w:ascii="Segoe UI Symbol" w:eastAsia="Calibri" w:hAnsi="Segoe UI Symbol" w:cs="Segoe UI Symbol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="00523261"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>Physician Assistant</w:t>
            </w:r>
          </w:p>
          <w:p w14:paraId="092224AE" w14:textId="77777777" w:rsidR="00523261" w:rsidRPr="00523261" w:rsidRDefault="008E6816" w:rsidP="00523261">
            <w:pPr>
              <w:autoSpaceDE w:val="0"/>
              <w:autoSpaceDN w:val="0"/>
              <w:adjustRightInd w:val="0"/>
              <w:ind w:left="612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  <w:sdt>
              <w:sdtPr>
                <w:rPr>
                  <w:rFonts w:ascii="Arial Narrow" w:eastAsia="Calibri" w:hAnsi="Arial Narrow" w:cs="Arial Narrow"/>
                  <w:color w:val="000000"/>
                  <w:sz w:val="20"/>
                  <w:szCs w:val="20"/>
                </w:rPr>
                <w:id w:val="10262171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3261" w:rsidRPr="00523261">
                  <w:rPr>
                    <w:rFonts w:ascii="Segoe UI Symbol" w:eastAsia="Calibri" w:hAnsi="Segoe UI Symbol" w:cs="Segoe UI Symbol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="00523261"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>Obstetrician/Gynecologist</w:t>
            </w:r>
          </w:p>
          <w:p w14:paraId="7DE5D716" w14:textId="77777777" w:rsidR="00523261" w:rsidRPr="00523261" w:rsidRDefault="008E6816" w:rsidP="00523261">
            <w:pPr>
              <w:autoSpaceDE w:val="0"/>
              <w:autoSpaceDN w:val="0"/>
              <w:adjustRightInd w:val="0"/>
              <w:ind w:left="612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  <w:sdt>
              <w:sdtPr>
                <w:rPr>
                  <w:rFonts w:ascii="Arial Narrow" w:eastAsia="Calibri" w:hAnsi="Arial Narrow" w:cs="Arial Narrow"/>
                  <w:color w:val="000000"/>
                  <w:sz w:val="20"/>
                  <w:szCs w:val="20"/>
                </w:rPr>
                <w:id w:val="-16149736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3261" w:rsidRPr="00523261">
                  <w:rPr>
                    <w:rFonts w:ascii="Segoe UI Symbol" w:eastAsia="Calibri" w:hAnsi="Segoe UI Symbol" w:cs="Segoe UI Symbol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="00523261"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>Infectious disease specialist</w:t>
            </w:r>
          </w:p>
          <w:p w14:paraId="757969D0" w14:textId="77777777" w:rsidR="00523261" w:rsidRPr="00523261" w:rsidRDefault="008E6816" w:rsidP="00523261">
            <w:pPr>
              <w:autoSpaceDE w:val="0"/>
              <w:autoSpaceDN w:val="0"/>
              <w:adjustRightInd w:val="0"/>
              <w:ind w:left="612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  <w:sdt>
              <w:sdtPr>
                <w:rPr>
                  <w:rFonts w:ascii="Arial Narrow" w:eastAsia="Calibri" w:hAnsi="Arial Narrow" w:cs="Arial Narrow"/>
                  <w:color w:val="000000"/>
                  <w:sz w:val="20"/>
                  <w:szCs w:val="20"/>
                </w:rPr>
                <w:id w:val="-1751926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3261" w:rsidRPr="00523261">
                  <w:rPr>
                    <w:rFonts w:ascii="Segoe UI Symbol" w:eastAsia="Calibri" w:hAnsi="Segoe UI Symbol" w:cs="Segoe UI Symbol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="00523261"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>Internal Medicine</w:t>
            </w:r>
          </w:p>
          <w:p w14:paraId="4DDD5675" w14:textId="77777777" w:rsidR="00523261" w:rsidRPr="00523261" w:rsidRDefault="008E6816" w:rsidP="00523261">
            <w:pPr>
              <w:autoSpaceDE w:val="0"/>
              <w:autoSpaceDN w:val="0"/>
              <w:adjustRightInd w:val="0"/>
              <w:ind w:left="619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  <w:sdt>
              <w:sdtPr>
                <w:rPr>
                  <w:rFonts w:ascii="Arial Narrow" w:eastAsia="Calibri" w:hAnsi="Arial Narrow" w:cs="Arial Narrow"/>
                  <w:color w:val="000000"/>
                  <w:sz w:val="20"/>
                  <w:szCs w:val="20"/>
                </w:rPr>
                <w:id w:val="20023906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3261" w:rsidRPr="00523261">
                  <w:rPr>
                    <w:rFonts w:ascii="Segoe UI Symbol" w:eastAsia="Calibri" w:hAnsi="Segoe UI Symbol" w:cs="Segoe UI Symbol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="00523261"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>Other, please specify ___________________</w:t>
            </w:r>
          </w:p>
          <w:p w14:paraId="3F4AB71F" w14:textId="77777777" w:rsidR="00523261" w:rsidRPr="00523261" w:rsidRDefault="00523261" w:rsidP="00523261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ind w:left="619" w:hanging="547"/>
              <w:rPr>
                <w:rFonts w:ascii="Arial Narrow" w:eastAsia="Calibri" w:hAnsi="Arial Narrow" w:cs="Arial Narrow"/>
                <w:b/>
                <w:color w:val="000000"/>
                <w:sz w:val="20"/>
                <w:szCs w:val="20"/>
              </w:rPr>
            </w:pPr>
            <w:r w:rsidRPr="00523261">
              <w:rPr>
                <w:rFonts w:ascii="Arial Narrow" w:eastAsia="Calibri" w:hAnsi="Arial Narrow" w:cs="Arial Narrow"/>
                <w:b/>
                <w:color w:val="000000"/>
                <w:sz w:val="20"/>
                <w:szCs w:val="20"/>
              </w:rPr>
              <w:t>After completing residency or training, I have been in practice:</w:t>
            </w:r>
          </w:p>
          <w:p w14:paraId="305FFA54" w14:textId="77777777" w:rsidR="00523261" w:rsidRPr="00523261" w:rsidRDefault="00523261" w:rsidP="00523261">
            <w:pPr>
              <w:autoSpaceDE w:val="0"/>
              <w:autoSpaceDN w:val="0"/>
              <w:adjustRightInd w:val="0"/>
              <w:ind w:left="612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  <w:r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 xml:space="preserve"> </w:t>
            </w:r>
            <w:sdt>
              <w:sdtPr>
                <w:rPr>
                  <w:rFonts w:ascii="Arial Narrow" w:eastAsia="Calibri" w:hAnsi="Arial Narrow" w:cs="Arial Narrow"/>
                  <w:color w:val="000000"/>
                  <w:sz w:val="20"/>
                  <w:szCs w:val="20"/>
                </w:rPr>
                <w:id w:val="-997201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23261">
                  <w:rPr>
                    <w:rFonts w:ascii="Segoe UI Symbol" w:eastAsia="Calibri" w:hAnsi="Segoe UI Symbol" w:cs="Segoe UI Symbol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>&lt;5 years</w:t>
            </w:r>
          </w:p>
          <w:p w14:paraId="6D1328BA" w14:textId="77777777" w:rsidR="00523261" w:rsidRPr="00523261" w:rsidRDefault="00523261" w:rsidP="00523261">
            <w:pPr>
              <w:autoSpaceDE w:val="0"/>
              <w:autoSpaceDN w:val="0"/>
              <w:adjustRightInd w:val="0"/>
              <w:ind w:left="612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  <w:r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 xml:space="preserve"> </w:t>
            </w:r>
            <w:sdt>
              <w:sdtPr>
                <w:rPr>
                  <w:rFonts w:ascii="Arial Narrow" w:eastAsia="Calibri" w:hAnsi="Arial Narrow" w:cs="Arial Narrow"/>
                  <w:color w:val="000000"/>
                  <w:sz w:val="20"/>
                  <w:szCs w:val="20"/>
                </w:rPr>
                <w:id w:val="-9612620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23261">
                  <w:rPr>
                    <w:rFonts w:ascii="Segoe UI Symbol" w:eastAsia="Calibri" w:hAnsi="Segoe UI Symbol" w:cs="Segoe UI Symbol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>5-9 years</w:t>
            </w:r>
          </w:p>
          <w:p w14:paraId="130E5AF7" w14:textId="77777777" w:rsidR="00523261" w:rsidRPr="00523261" w:rsidRDefault="00523261" w:rsidP="00523261">
            <w:pPr>
              <w:autoSpaceDE w:val="0"/>
              <w:autoSpaceDN w:val="0"/>
              <w:adjustRightInd w:val="0"/>
              <w:ind w:left="612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  <w:r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 xml:space="preserve"> </w:t>
            </w:r>
            <w:sdt>
              <w:sdtPr>
                <w:rPr>
                  <w:rFonts w:ascii="Arial Narrow" w:eastAsia="Calibri" w:hAnsi="Arial Narrow" w:cs="Arial Narrow"/>
                  <w:color w:val="000000"/>
                  <w:sz w:val="20"/>
                  <w:szCs w:val="20"/>
                </w:rPr>
                <w:id w:val="173532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23261">
                  <w:rPr>
                    <w:rFonts w:ascii="Segoe UI Symbol" w:eastAsia="Calibri" w:hAnsi="Segoe UI Symbol" w:cs="Segoe UI Symbol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>10-14 years</w:t>
            </w:r>
          </w:p>
          <w:p w14:paraId="28C45EB8" w14:textId="77777777" w:rsidR="00523261" w:rsidRPr="00523261" w:rsidRDefault="00523261" w:rsidP="00523261">
            <w:pPr>
              <w:autoSpaceDE w:val="0"/>
              <w:autoSpaceDN w:val="0"/>
              <w:adjustRightInd w:val="0"/>
              <w:ind w:left="612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  <w:r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 xml:space="preserve"> </w:t>
            </w:r>
            <w:sdt>
              <w:sdtPr>
                <w:rPr>
                  <w:rFonts w:ascii="Arial Narrow" w:eastAsia="Calibri" w:hAnsi="Arial Narrow" w:cs="Arial Narrow"/>
                  <w:color w:val="000000"/>
                  <w:sz w:val="20"/>
                  <w:szCs w:val="20"/>
                </w:rPr>
                <w:id w:val="-6229983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23261">
                  <w:rPr>
                    <w:rFonts w:ascii="Segoe UI Symbol" w:eastAsia="Calibri" w:hAnsi="Segoe UI Symbol" w:cs="Segoe UI Symbol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>15-19 years</w:t>
            </w:r>
          </w:p>
          <w:p w14:paraId="10727A09" w14:textId="77777777" w:rsidR="00523261" w:rsidRPr="00523261" w:rsidRDefault="00523261" w:rsidP="00523261">
            <w:pPr>
              <w:autoSpaceDE w:val="0"/>
              <w:autoSpaceDN w:val="0"/>
              <w:adjustRightInd w:val="0"/>
              <w:ind w:left="612"/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</w:pPr>
            <w:r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 xml:space="preserve"> </w:t>
            </w:r>
            <w:sdt>
              <w:sdtPr>
                <w:rPr>
                  <w:rFonts w:ascii="Arial Narrow" w:eastAsia="Calibri" w:hAnsi="Arial Narrow" w:cs="Arial Narrow"/>
                  <w:color w:val="000000"/>
                  <w:sz w:val="20"/>
                  <w:szCs w:val="20"/>
                </w:rPr>
                <w:id w:val="-3863453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23261">
                  <w:rPr>
                    <w:rFonts w:ascii="Segoe UI Symbol" w:eastAsia="Calibri" w:hAnsi="Segoe UI Symbol" w:cs="Segoe UI Symbol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Pr="00523261">
              <w:rPr>
                <w:rFonts w:ascii="Arial Narrow" w:eastAsia="Calibri" w:hAnsi="Arial Narrow" w:cs="Arial Narrow"/>
                <w:color w:val="000000"/>
                <w:sz w:val="20"/>
                <w:szCs w:val="20"/>
              </w:rPr>
              <w:t>≥20 years</w:t>
            </w:r>
          </w:p>
        </w:tc>
      </w:tr>
    </w:tbl>
    <w:p w14:paraId="7927D53F" w14:textId="77777777" w:rsidR="00523261" w:rsidRPr="00523261" w:rsidRDefault="00523261" w:rsidP="00523261">
      <w:pPr>
        <w:shd w:val="clear" w:color="auto" w:fill="E7E6E6"/>
        <w:spacing w:after="120"/>
        <w:ind w:left="-270"/>
        <w:rPr>
          <w:rFonts w:ascii="Arial Narrow" w:eastAsia="Calibri" w:hAnsi="Arial Narrow" w:cs="Times New Roman"/>
          <w:b/>
        </w:rPr>
        <w:sectPr w:rsidR="00523261" w:rsidRPr="00523261" w:rsidSect="00172DC8">
          <w:pgSz w:w="12240" w:h="15840"/>
          <w:pgMar w:top="1008" w:right="1152" w:bottom="630" w:left="1152" w:header="720" w:footer="720" w:gutter="0"/>
          <w:cols w:space="720"/>
          <w:docGrid w:linePitch="360"/>
        </w:sectPr>
      </w:pPr>
      <w:r w:rsidRPr="00523261">
        <w:rPr>
          <w:rFonts w:ascii="Arial Narrow" w:eastAsia="Calibri" w:hAnsi="Arial Narrow" w:cs="Times New Roman"/>
          <w:b/>
        </w:rPr>
        <w:t xml:space="preserve"> Demographics</w:t>
      </w:r>
    </w:p>
    <w:p w14:paraId="5B6BA4DC" w14:textId="77777777" w:rsidR="00C0747A" w:rsidRDefault="00C0747A" w:rsidP="00C0747A">
      <w:pPr>
        <w:keepNext/>
        <w:keepLines/>
        <w:spacing w:before="240" w:after="0"/>
        <w:outlineLvl w:val="0"/>
        <w:rPr>
          <w:rFonts w:ascii="Times New Roman" w:eastAsia="Times New Roman" w:hAnsi="Times New Roman" w:cs="Times New Roman"/>
          <w:i/>
          <w:sz w:val="24"/>
          <w:szCs w:val="20"/>
        </w:rPr>
      </w:pPr>
      <w:r w:rsidRPr="00574EA2">
        <w:rPr>
          <w:rFonts w:ascii="Times New Roman" w:eastAsia="Times New Roman" w:hAnsi="Times New Roman" w:cs="Times New Roman"/>
          <w:i/>
          <w:sz w:val="24"/>
          <w:szCs w:val="20"/>
        </w:rPr>
        <w:lastRenderedPageBreak/>
        <w:t>Adapted from the following surveys</w:t>
      </w:r>
    </w:p>
    <w:p w14:paraId="66A39E1F" w14:textId="77777777" w:rsidR="00C0747A" w:rsidRDefault="00C0747A" w:rsidP="00C074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5276798" w14:textId="2DF60014" w:rsidR="00C0747A" w:rsidRDefault="00C0747A" w:rsidP="00C0747A">
      <w:pPr>
        <w:pStyle w:val="ListParagraph"/>
        <w:numPr>
          <w:ilvl w:val="0"/>
          <w:numId w:val="9"/>
        </w:num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0747A">
        <w:rPr>
          <w:rFonts w:ascii="Times New Roman" w:eastAsia="Times New Roman" w:hAnsi="Times New Roman" w:cs="Times New Roman"/>
          <w:sz w:val="24"/>
          <w:szCs w:val="24"/>
        </w:rPr>
        <w:t xml:space="preserve">Blumenthal J, Jain S, Krakower D, et al. Knowledge is Power! Increased Provider Knowledge Scores Regarding Pre-exposure Prophylaxis (PrEP) are Associated with Higher Rates of PrEP Prescription and Future Intent to Prescribe PrEP. </w:t>
      </w:r>
      <w:r w:rsidRPr="00C0747A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AIDS and behavior. </w:t>
      </w:r>
      <w:r w:rsidRPr="00C0747A">
        <w:rPr>
          <w:rFonts w:ascii="Times New Roman" w:eastAsia="Times New Roman" w:hAnsi="Times New Roman" w:cs="Times New Roman"/>
          <w:sz w:val="24"/>
          <w:szCs w:val="24"/>
        </w:rPr>
        <w:t>2015; 19 (5):802-810.</w:t>
      </w:r>
    </w:p>
    <w:p w14:paraId="5F66F616" w14:textId="77777777" w:rsidR="00C0747A" w:rsidRPr="00C0747A" w:rsidRDefault="00C0747A" w:rsidP="00C0747A">
      <w:pPr>
        <w:pStyle w:val="ListParagraph"/>
        <w:spacing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3BE1D24" w14:textId="22BA1B0E" w:rsidR="00C0747A" w:rsidRDefault="00C0747A" w:rsidP="00C0747A">
      <w:pPr>
        <w:pStyle w:val="ListParagraph"/>
        <w:numPr>
          <w:ilvl w:val="0"/>
          <w:numId w:val="9"/>
        </w:numPr>
        <w:spacing w:before="100" w:beforeAutospacing="1"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0747A">
        <w:rPr>
          <w:rFonts w:ascii="Times New Roman" w:eastAsia="Times New Roman" w:hAnsi="Times New Roman" w:cs="Times New Roman"/>
          <w:sz w:val="24"/>
          <w:szCs w:val="24"/>
        </w:rPr>
        <w:t xml:space="preserve">Puro V, Palummieri A, De Carli G, Piselli P, Ippolito G. Attitude towards antiretroviral Pre-Exposure Prophylaxis (PrEP) prescription among HIV specialists. </w:t>
      </w:r>
      <w:r w:rsidRPr="00C0747A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BMC infectious diseases. </w:t>
      </w:r>
      <w:r w:rsidRPr="00C0747A">
        <w:rPr>
          <w:rFonts w:ascii="Times New Roman" w:eastAsia="Times New Roman" w:hAnsi="Times New Roman" w:cs="Times New Roman"/>
          <w:sz w:val="24"/>
          <w:szCs w:val="24"/>
        </w:rPr>
        <w:t>2013;13:217.</w:t>
      </w:r>
    </w:p>
    <w:p w14:paraId="0BFBA3E7" w14:textId="77777777" w:rsidR="00C0747A" w:rsidRPr="00C0747A" w:rsidRDefault="00C0747A" w:rsidP="00C0747A">
      <w:pPr>
        <w:pStyle w:val="ListParagraph"/>
        <w:spacing w:before="100" w:beforeAutospacing="1"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F70CFA3" w14:textId="14B19EFC" w:rsidR="00C0747A" w:rsidRDefault="00C0747A" w:rsidP="00C0747A">
      <w:pPr>
        <w:pStyle w:val="ListParagraph"/>
        <w:numPr>
          <w:ilvl w:val="0"/>
          <w:numId w:val="9"/>
        </w:numPr>
        <w:spacing w:before="100" w:beforeAutospacing="1"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0747A">
        <w:rPr>
          <w:rFonts w:ascii="Times New Roman" w:eastAsia="Times New Roman" w:hAnsi="Times New Roman" w:cs="Times New Roman"/>
          <w:sz w:val="24"/>
          <w:szCs w:val="24"/>
        </w:rPr>
        <w:t xml:space="preserve">Sharma M, Wilton J, Senn H, Fowler S, Tan DH. Preparing for PrEP: perceptions and readiness of Canadian physicians for the implementation of HIV pre-exposure prophylaxis. </w:t>
      </w:r>
      <w:r w:rsidRPr="00C0747A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PloS one. </w:t>
      </w:r>
      <w:r w:rsidRPr="00C0747A">
        <w:rPr>
          <w:rFonts w:ascii="Times New Roman" w:eastAsia="Times New Roman" w:hAnsi="Times New Roman" w:cs="Times New Roman"/>
          <w:sz w:val="24"/>
          <w:szCs w:val="24"/>
        </w:rPr>
        <w:t>2014;9(8):e105283.</w:t>
      </w:r>
    </w:p>
    <w:p w14:paraId="78F5D3F7" w14:textId="77777777" w:rsidR="00C0747A" w:rsidRPr="00C0747A" w:rsidRDefault="00C0747A" w:rsidP="00C0747A">
      <w:pPr>
        <w:pStyle w:val="ListParagraph"/>
        <w:spacing w:before="100" w:beforeAutospacing="1"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5DA66B9" w14:textId="6EE0DC4A" w:rsidR="00C0747A" w:rsidRPr="00C0747A" w:rsidRDefault="00C0747A" w:rsidP="00C0747A">
      <w:pPr>
        <w:pStyle w:val="ListParagraph"/>
        <w:numPr>
          <w:ilvl w:val="0"/>
          <w:numId w:val="9"/>
        </w:numPr>
        <w:spacing w:before="100" w:beforeAutospacing="1" w:after="12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0747A">
        <w:rPr>
          <w:rFonts w:ascii="Times New Roman" w:eastAsia="Times New Roman" w:hAnsi="Times New Roman" w:cs="Times New Roman"/>
          <w:sz w:val="24"/>
          <w:szCs w:val="24"/>
        </w:rPr>
        <w:t xml:space="preserve">Wood BR, McMahan VM, Naismith K, Stockton JB, Delaney LA, Stekler JD. Knowledge, Practices, and Barriers to HIV Preexposure Prophylaxis Prescribing Among Washington State Medical Providers. </w:t>
      </w:r>
      <w:r w:rsidRPr="00C0747A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Sexually transmitted diseases. </w:t>
      </w:r>
      <w:r w:rsidRPr="00C0747A">
        <w:rPr>
          <w:rFonts w:ascii="Times New Roman" w:eastAsia="Times New Roman" w:hAnsi="Times New Roman" w:cs="Times New Roman"/>
          <w:sz w:val="24"/>
          <w:szCs w:val="24"/>
        </w:rPr>
        <w:t>2018;45(7):452-458</w:t>
      </w:r>
    </w:p>
    <w:p w14:paraId="04B40F0A" w14:textId="374934BD" w:rsidR="00EF1382" w:rsidRPr="00523261" w:rsidRDefault="00EF1382" w:rsidP="00C0747A"/>
    <w:sectPr w:rsidR="00EF1382" w:rsidRPr="00523261" w:rsidSect="00EB4212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6A83B6BF" w16cid:durableId="22F2BB69"/>
  <w16cid:commentId w16cid:paraId="100E2829" w16cid:durableId="22F2BB6A"/>
  <w16cid:commentId w16cid:paraId="7FCC1433" w16cid:durableId="22F2BB6B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08D204A" w14:textId="77777777" w:rsidR="006767C1" w:rsidRDefault="006767C1" w:rsidP="00CC3E78">
      <w:pPr>
        <w:spacing w:after="0" w:line="240" w:lineRule="auto"/>
      </w:pPr>
      <w:r>
        <w:separator/>
      </w:r>
    </w:p>
  </w:endnote>
  <w:endnote w:type="continuationSeparator" w:id="0">
    <w:p w14:paraId="767D4F2A" w14:textId="77777777" w:rsidR="006767C1" w:rsidRDefault="006767C1" w:rsidP="00CC3E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83" w:usb1="10000000" w:usb2="00000000" w:usb3="00000000" w:csb0="80000009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92072684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4E69B75" w14:textId="55007C38" w:rsidR="00082C5B" w:rsidRDefault="00082C5B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E681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E6816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1A0D893" w14:textId="77777777" w:rsidR="00082C5B" w:rsidRDefault="00082C5B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7690188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B48F09A" w14:textId="4344A965" w:rsidR="00082C5B" w:rsidRDefault="00082C5B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60939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140F5FEC" w14:textId="77777777" w:rsidR="00082C5B" w:rsidRDefault="00082C5B">
    <w:pPr>
      <w:pStyle w:val="Footer"/>
    </w:pPr>
  </w:p>
  <w:p w14:paraId="2441F140" w14:textId="77777777" w:rsidR="00082C5B" w:rsidRDefault="00082C5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FC63AB" w14:textId="77777777" w:rsidR="006767C1" w:rsidRDefault="006767C1" w:rsidP="00CC3E78">
      <w:pPr>
        <w:spacing w:after="0" w:line="240" w:lineRule="auto"/>
      </w:pPr>
      <w:r>
        <w:separator/>
      </w:r>
    </w:p>
  </w:footnote>
  <w:footnote w:type="continuationSeparator" w:id="0">
    <w:p w14:paraId="400FDC57" w14:textId="77777777" w:rsidR="006767C1" w:rsidRDefault="006767C1" w:rsidP="00CC3E7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3E4D67"/>
    <w:multiLevelType w:val="hybridMultilevel"/>
    <w:tmpl w:val="1556075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336991"/>
    <w:multiLevelType w:val="hybridMultilevel"/>
    <w:tmpl w:val="2D44D8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3A6CB1"/>
    <w:multiLevelType w:val="multilevel"/>
    <w:tmpl w:val="249824B2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7E937B5"/>
    <w:multiLevelType w:val="hybridMultilevel"/>
    <w:tmpl w:val="54E08F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31305D"/>
    <w:multiLevelType w:val="multilevel"/>
    <w:tmpl w:val="535E9E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3C46C53"/>
    <w:multiLevelType w:val="hybridMultilevel"/>
    <w:tmpl w:val="2C3686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5F92FAB"/>
    <w:multiLevelType w:val="multilevel"/>
    <w:tmpl w:val="45A8B96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19A87E06"/>
    <w:multiLevelType w:val="hybridMultilevel"/>
    <w:tmpl w:val="D07808EC"/>
    <w:lvl w:ilvl="0" w:tplc="04090019">
      <w:start w:val="1"/>
      <w:numFmt w:val="lowerLetter"/>
      <w:lvlText w:val="%1."/>
      <w:lvlJc w:val="left"/>
      <w:pPr>
        <w:ind w:left="770" w:hanging="360"/>
      </w:p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8">
    <w:nsid w:val="25EF7B78"/>
    <w:multiLevelType w:val="hybridMultilevel"/>
    <w:tmpl w:val="A2E4A8F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D01BB1"/>
    <w:multiLevelType w:val="hybridMultilevel"/>
    <w:tmpl w:val="780271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8357C5"/>
    <w:multiLevelType w:val="hybridMultilevel"/>
    <w:tmpl w:val="841481A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4447137C"/>
    <w:multiLevelType w:val="hybridMultilevel"/>
    <w:tmpl w:val="CB2CEB1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CB32E6"/>
    <w:multiLevelType w:val="hybridMultilevel"/>
    <w:tmpl w:val="FC7261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16D7973"/>
    <w:multiLevelType w:val="hybridMultilevel"/>
    <w:tmpl w:val="86DE74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424CA1"/>
    <w:multiLevelType w:val="multilevel"/>
    <w:tmpl w:val="45A8B96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D65057B"/>
    <w:multiLevelType w:val="hybridMultilevel"/>
    <w:tmpl w:val="C91E2A98"/>
    <w:lvl w:ilvl="0" w:tplc="5694E58C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b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10"/>
  </w:num>
  <w:num w:numId="4">
    <w:abstractNumId w:val="15"/>
  </w:num>
  <w:num w:numId="5">
    <w:abstractNumId w:val="7"/>
  </w:num>
  <w:num w:numId="6">
    <w:abstractNumId w:val="11"/>
  </w:num>
  <w:num w:numId="7">
    <w:abstractNumId w:val="3"/>
  </w:num>
  <w:num w:numId="8">
    <w:abstractNumId w:val="9"/>
  </w:num>
  <w:num w:numId="9">
    <w:abstractNumId w:val="13"/>
  </w:num>
  <w:num w:numId="10">
    <w:abstractNumId w:val="1"/>
  </w:num>
  <w:num w:numId="11">
    <w:abstractNumId w:val="5"/>
  </w:num>
  <w:num w:numId="12">
    <w:abstractNumId w:val="12"/>
  </w:num>
  <w:num w:numId="13">
    <w:abstractNumId w:val="2"/>
  </w:num>
  <w:num w:numId="14">
    <w:abstractNumId w:val="14"/>
  </w:num>
  <w:num w:numId="15">
    <w:abstractNumId w:val="6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2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Preventive Medicine reports(1)&lt;/Style&gt;&lt;LeftDelim&gt;{&lt;/LeftDelim&gt;&lt;RightDelim&gt;}&lt;/RightDelim&gt;&lt;FontName&gt;Times New Roman&lt;/FontName&gt;&lt;FontSize&gt;11&lt;/FontSize&gt;&lt;ReflistTitle&gt;&lt;/ReflistTitle&gt;&lt;StartingRefnum&gt;1&lt;/StartingRefnum&gt;&lt;FirstLineIndent&gt;0&lt;/FirstLineIndent&gt;&lt;HangingIndent&gt;1584&lt;/HangingIndent&gt;&lt;LineSpacing&gt;0&lt;/LineSpacing&gt;&lt;SpaceAfter&gt;2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99592fs9oeefdoexzsmxxzezteexzf5zfr9r&quot;&gt;PrEP_manuscript&lt;record-ids&gt;&lt;item&gt;9&lt;/item&gt;&lt;item&gt;10&lt;/item&gt;&lt;item&gt;11&lt;/item&gt;&lt;item&gt;12&lt;/item&gt;&lt;item&gt;16&lt;/item&gt;&lt;item&gt;18&lt;/item&gt;&lt;item&gt;19&lt;/item&gt;&lt;item&gt;20&lt;/item&gt;&lt;item&gt;21&lt;/item&gt;&lt;item&gt;22&lt;/item&gt;&lt;item&gt;23&lt;/item&gt;&lt;item&gt;24&lt;/item&gt;&lt;item&gt;25&lt;/item&gt;&lt;item&gt;26&lt;/item&gt;&lt;item&gt;27&lt;/item&gt;&lt;item&gt;28&lt;/item&gt;&lt;item&gt;30&lt;/item&gt;&lt;item&gt;31&lt;/item&gt;&lt;item&gt;32&lt;/item&gt;&lt;item&gt;33&lt;/item&gt;&lt;item&gt;37&lt;/item&gt;&lt;item&gt;43&lt;/item&gt;&lt;item&gt;50&lt;/item&gt;&lt;item&gt;52&lt;/item&gt;&lt;item&gt;53&lt;/item&gt;&lt;item&gt;54&lt;/item&gt;&lt;item&gt;56&lt;/item&gt;&lt;item&gt;68&lt;/item&gt;&lt;item&gt;70&lt;/item&gt;&lt;item&gt;72&lt;/item&gt;&lt;item&gt;77&lt;/item&gt;&lt;item&gt;85&lt;/item&gt;&lt;item&gt;86&lt;/item&gt;&lt;/record-ids&gt;&lt;/item&gt;&lt;/Libraries&gt;"/>
  </w:docVars>
  <w:rsids>
    <w:rsidRoot w:val="00B71176"/>
    <w:rsid w:val="00001331"/>
    <w:rsid w:val="00002B11"/>
    <w:rsid w:val="00003315"/>
    <w:rsid w:val="00003A9A"/>
    <w:rsid w:val="00003B18"/>
    <w:rsid w:val="0000533D"/>
    <w:rsid w:val="0000651E"/>
    <w:rsid w:val="000072C0"/>
    <w:rsid w:val="00014B36"/>
    <w:rsid w:val="00015196"/>
    <w:rsid w:val="000156C3"/>
    <w:rsid w:val="00015CEC"/>
    <w:rsid w:val="00016F91"/>
    <w:rsid w:val="0002212E"/>
    <w:rsid w:val="00023C01"/>
    <w:rsid w:val="00024F93"/>
    <w:rsid w:val="00030B9E"/>
    <w:rsid w:val="00033AD4"/>
    <w:rsid w:val="00036099"/>
    <w:rsid w:val="0004032D"/>
    <w:rsid w:val="00041BB3"/>
    <w:rsid w:val="000421D0"/>
    <w:rsid w:val="00042654"/>
    <w:rsid w:val="00043CA6"/>
    <w:rsid w:val="000447CD"/>
    <w:rsid w:val="00046C51"/>
    <w:rsid w:val="000515D5"/>
    <w:rsid w:val="00051E3C"/>
    <w:rsid w:val="00054187"/>
    <w:rsid w:val="00054621"/>
    <w:rsid w:val="00055154"/>
    <w:rsid w:val="00056D49"/>
    <w:rsid w:val="00061649"/>
    <w:rsid w:val="000616E4"/>
    <w:rsid w:val="00062BF7"/>
    <w:rsid w:val="000637B3"/>
    <w:rsid w:val="00063BA5"/>
    <w:rsid w:val="00065FCD"/>
    <w:rsid w:val="00066C16"/>
    <w:rsid w:val="00070D35"/>
    <w:rsid w:val="000749BF"/>
    <w:rsid w:val="000770C5"/>
    <w:rsid w:val="00077324"/>
    <w:rsid w:val="00080BEF"/>
    <w:rsid w:val="000817DD"/>
    <w:rsid w:val="00081AA3"/>
    <w:rsid w:val="00082C5B"/>
    <w:rsid w:val="000837EE"/>
    <w:rsid w:val="00087852"/>
    <w:rsid w:val="000922FC"/>
    <w:rsid w:val="000928CD"/>
    <w:rsid w:val="0009323A"/>
    <w:rsid w:val="00093BC6"/>
    <w:rsid w:val="00097DF5"/>
    <w:rsid w:val="000A3112"/>
    <w:rsid w:val="000A3B1D"/>
    <w:rsid w:val="000A6EB7"/>
    <w:rsid w:val="000B09D8"/>
    <w:rsid w:val="000B12E2"/>
    <w:rsid w:val="000B217D"/>
    <w:rsid w:val="000B2233"/>
    <w:rsid w:val="000B62F4"/>
    <w:rsid w:val="000C2DCB"/>
    <w:rsid w:val="000C3F4D"/>
    <w:rsid w:val="000C6723"/>
    <w:rsid w:val="000C76EC"/>
    <w:rsid w:val="000D28B6"/>
    <w:rsid w:val="000D2918"/>
    <w:rsid w:val="000D627C"/>
    <w:rsid w:val="000D73F3"/>
    <w:rsid w:val="000E0BEE"/>
    <w:rsid w:val="000E10AD"/>
    <w:rsid w:val="000E6442"/>
    <w:rsid w:val="000E78B4"/>
    <w:rsid w:val="000F14A1"/>
    <w:rsid w:val="000F4355"/>
    <w:rsid w:val="000F6ECE"/>
    <w:rsid w:val="001003C3"/>
    <w:rsid w:val="00102579"/>
    <w:rsid w:val="001047A2"/>
    <w:rsid w:val="00104ED8"/>
    <w:rsid w:val="00104FF1"/>
    <w:rsid w:val="001064DF"/>
    <w:rsid w:val="00107053"/>
    <w:rsid w:val="00111925"/>
    <w:rsid w:val="00116BF5"/>
    <w:rsid w:val="00120EC9"/>
    <w:rsid w:val="00124194"/>
    <w:rsid w:val="001308E4"/>
    <w:rsid w:val="00131310"/>
    <w:rsid w:val="00131684"/>
    <w:rsid w:val="00134166"/>
    <w:rsid w:val="00141608"/>
    <w:rsid w:val="00142F91"/>
    <w:rsid w:val="00145531"/>
    <w:rsid w:val="0015090C"/>
    <w:rsid w:val="001537EE"/>
    <w:rsid w:val="00154477"/>
    <w:rsid w:val="00157C9C"/>
    <w:rsid w:val="00161E01"/>
    <w:rsid w:val="00163854"/>
    <w:rsid w:val="00166620"/>
    <w:rsid w:val="00170EF0"/>
    <w:rsid w:val="00171656"/>
    <w:rsid w:val="001721BA"/>
    <w:rsid w:val="00172DC8"/>
    <w:rsid w:val="00182FE5"/>
    <w:rsid w:val="00186995"/>
    <w:rsid w:val="00190CC0"/>
    <w:rsid w:val="0019407B"/>
    <w:rsid w:val="00195CFB"/>
    <w:rsid w:val="00197AC9"/>
    <w:rsid w:val="001A20C9"/>
    <w:rsid w:val="001A622D"/>
    <w:rsid w:val="001A6E8A"/>
    <w:rsid w:val="001A7142"/>
    <w:rsid w:val="001B1053"/>
    <w:rsid w:val="001B1ED4"/>
    <w:rsid w:val="001B2592"/>
    <w:rsid w:val="001B4126"/>
    <w:rsid w:val="001B6ED7"/>
    <w:rsid w:val="001C46DA"/>
    <w:rsid w:val="001C7052"/>
    <w:rsid w:val="001D0D16"/>
    <w:rsid w:val="001D0EE3"/>
    <w:rsid w:val="001D372F"/>
    <w:rsid w:val="001D4E3E"/>
    <w:rsid w:val="001D510A"/>
    <w:rsid w:val="001D63C4"/>
    <w:rsid w:val="001D6B31"/>
    <w:rsid w:val="001D7185"/>
    <w:rsid w:val="001D772E"/>
    <w:rsid w:val="001E34A9"/>
    <w:rsid w:val="001E541E"/>
    <w:rsid w:val="001E7461"/>
    <w:rsid w:val="001E7B17"/>
    <w:rsid w:val="001E7F19"/>
    <w:rsid w:val="001F14F6"/>
    <w:rsid w:val="00201EB9"/>
    <w:rsid w:val="00202A54"/>
    <w:rsid w:val="002125EF"/>
    <w:rsid w:val="00214BA5"/>
    <w:rsid w:val="00215B77"/>
    <w:rsid w:val="00215C57"/>
    <w:rsid w:val="00222352"/>
    <w:rsid w:val="00224DA3"/>
    <w:rsid w:val="002255A5"/>
    <w:rsid w:val="0022619D"/>
    <w:rsid w:val="0023041F"/>
    <w:rsid w:val="00231823"/>
    <w:rsid w:val="00232756"/>
    <w:rsid w:val="002348D6"/>
    <w:rsid w:val="0023594E"/>
    <w:rsid w:val="00235BD9"/>
    <w:rsid w:val="00235D3F"/>
    <w:rsid w:val="00235DD8"/>
    <w:rsid w:val="0024259D"/>
    <w:rsid w:val="00242A62"/>
    <w:rsid w:val="00242C00"/>
    <w:rsid w:val="00245D1F"/>
    <w:rsid w:val="002462BA"/>
    <w:rsid w:val="00250B54"/>
    <w:rsid w:val="002510BD"/>
    <w:rsid w:val="0025269B"/>
    <w:rsid w:val="00252BE5"/>
    <w:rsid w:val="00256173"/>
    <w:rsid w:val="002568D6"/>
    <w:rsid w:val="0025757A"/>
    <w:rsid w:val="0025763C"/>
    <w:rsid w:val="00260514"/>
    <w:rsid w:val="00261DA7"/>
    <w:rsid w:val="00263118"/>
    <w:rsid w:val="00264F0F"/>
    <w:rsid w:val="002672C4"/>
    <w:rsid w:val="00267325"/>
    <w:rsid w:val="0026793C"/>
    <w:rsid w:val="00267D1A"/>
    <w:rsid w:val="00277074"/>
    <w:rsid w:val="00283573"/>
    <w:rsid w:val="00284B0F"/>
    <w:rsid w:val="00285F13"/>
    <w:rsid w:val="002900A0"/>
    <w:rsid w:val="00290C24"/>
    <w:rsid w:val="0029149A"/>
    <w:rsid w:val="0029202D"/>
    <w:rsid w:val="00293587"/>
    <w:rsid w:val="00293F52"/>
    <w:rsid w:val="002A062C"/>
    <w:rsid w:val="002A0AAD"/>
    <w:rsid w:val="002A0BEF"/>
    <w:rsid w:val="002A2E6E"/>
    <w:rsid w:val="002A5D1B"/>
    <w:rsid w:val="002A6D98"/>
    <w:rsid w:val="002B0166"/>
    <w:rsid w:val="002B53B1"/>
    <w:rsid w:val="002B74EB"/>
    <w:rsid w:val="002B75B2"/>
    <w:rsid w:val="002B7943"/>
    <w:rsid w:val="002C45BA"/>
    <w:rsid w:val="002C680F"/>
    <w:rsid w:val="002D04F6"/>
    <w:rsid w:val="002D1E03"/>
    <w:rsid w:val="002D2BD8"/>
    <w:rsid w:val="002D4889"/>
    <w:rsid w:val="002D58E4"/>
    <w:rsid w:val="002D5BAA"/>
    <w:rsid w:val="002D6B2A"/>
    <w:rsid w:val="002E4AB2"/>
    <w:rsid w:val="002E7E2F"/>
    <w:rsid w:val="002F0178"/>
    <w:rsid w:val="002F026B"/>
    <w:rsid w:val="002F0377"/>
    <w:rsid w:val="002F0521"/>
    <w:rsid w:val="002F0EC9"/>
    <w:rsid w:val="002F1B17"/>
    <w:rsid w:val="002F2AA0"/>
    <w:rsid w:val="002F36C9"/>
    <w:rsid w:val="002F398C"/>
    <w:rsid w:val="002F3FB0"/>
    <w:rsid w:val="002F6BB1"/>
    <w:rsid w:val="00301583"/>
    <w:rsid w:val="00302651"/>
    <w:rsid w:val="00305BEB"/>
    <w:rsid w:val="003079DA"/>
    <w:rsid w:val="003121E7"/>
    <w:rsid w:val="00316FF0"/>
    <w:rsid w:val="003208F3"/>
    <w:rsid w:val="00325331"/>
    <w:rsid w:val="003270A6"/>
    <w:rsid w:val="003270F8"/>
    <w:rsid w:val="003309CF"/>
    <w:rsid w:val="0033235D"/>
    <w:rsid w:val="00332A25"/>
    <w:rsid w:val="00333FE5"/>
    <w:rsid w:val="003357F1"/>
    <w:rsid w:val="003368B1"/>
    <w:rsid w:val="00337640"/>
    <w:rsid w:val="00340408"/>
    <w:rsid w:val="003417D8"/>
    <w:rsid w:val="00342B48"/>
    <w:rsid w:val="0034324C"/>
    <w:rsid w:val="0034419C"/>
    <w:rsid w:val="003449A7"/>
    <w:rsid w:val="0034731F"/>
    <w:rsid w:val="00352906"/>
    <w:rsid w:val="00357B44"/>
    <w:rsid w:val="0036015D"/>
    <w:rsid w:val="003607A4"/>
    <w:rsid w:val="003639E1"/>
    <w:rsid w:val="00367D5C"/>
    <w:rsid w:val="00370B52"/>
    <w:rsid w:val="00372227"/>
    <w:rsid w:val="0037456D"/>
    <w:rsid w:val="00375990"/>
    <w:rsid w:val="00376CAA"/>
    <w:rsid w:val="00377234"/>
    <w:rsid w:val="00377DAD"/>
    <w:rsid w:val="003815E2"/>
    <w:rsid w:val="00386356"/>
    <w:rsid w:val="00390D91"/>
    <w:rsid w:val="003930EF"/>
    <w:rsid w:val="00393D2F"/>
    <w:rsid w:val="003941CA"/>
    <w:rsid w:val="00394280"/>
    <w:rsid w:val="0039508E"/>
    <w:rsid w:val="00395ED6"/>
    <w:rsid w:val="003A0B10"/>
    <w:rsid w:val="003A1F74"/>
    <w:rsid w:val="003A44CB"/>
    <w:rsid w:val="003A47F2"/>
    <w:rsid w:val="003B0C68"/>
    <w:rsid w:val="003B133D"/>
    <w:rsid w:val="003B1F8D"/>
    <w:rsid w:val="003B4A83"/>
    <w:rsid w:val="003C28A1"/>
    <w:rsid w:val="003C2FB3"/>
    <w:rsid w:val="003C399F"/>
    <w:rsid w:val="003D070D"/>
    <w:rsid w:val="003D3841"/>
    <w:rsid w:val="003D4688"/>
    <w:rsid w:val="003D55D7"/>
    <w:rsid w:val="003D6488"/>
    <w:rsid w:val="003D6622"/>
    <w:rsid w:val="003E0AFB"/>
    <w:rsid w:val="003E3063"/>
    <w:rsid w:val="003E583F"/>
    <w:rsid w:val="003E799B"/>
    <w:rsid w:val="003F1A2C"/>
    <w:rsid w:val="003F1C5B"/>
    <w:rsid w:val="003F1CCB"/>
    <w:rsid w:val="003F2B16"/>
    <w:rsid w:val="003F6797"/>
    <w:rsid w:val="003F69D7"/>
    <w:rsid w:val="00404CFF"/>
    <w:rsid w:val="00407A86"/>
    <w:rsid w:val="00413AB4"/>
    <w:rsid w:val="00414040"/>
    <w:rsid w:val="00415DCC"/>
    <w:rsid w:val="004160E5"/>
    <w:rsid w:val="004209B5"/>
    <w:rsid w:val="00423219"/>
    <w:rsid w:val="00424666"/>
    <w:rsid w:val="00426DBF"/>
    <w:rsid w:val="004274CF"/>
    <w:rsid w:val="004313A6"/>
    <w:rsid w:val="00436567"/>
    <w:rsid w:val="00436F9A"/>
    <w:rsid w:val="0043762A"/>
    <w:rsid w:val="00442CAE"/>
    <w:rsid w:val="00443076"/>
    <w:rsid w:val="00443C3A"/>
    <w:rsid w:val="00444928"/>
    <w:rsid w:val="0044619D"/>
    <w:rsid w:val="0044769A"/>
    <w:rsid w:val="00453ED9"/>
    <w:rsid w:val="004563D5"/>
    <w:rsid w:val="00456C28"/>
    <w:rsid w:val="00457648"/>
    <w:rsid w:val="0046087F"/>
    <w:rsid w:val="00464FD5"/>
    <w:rsid w:val="00465407"/>
    <w:rsid w:val="00471DF5"/>
    <w:rsid w:val="00474192"/>
    <w:rsid w:val="00475DA6"/>
    <w:rsid w:val="004770E3"/>
    <w:rsid w:val="004815BB"/>
    <w:rsid w:val="004854FE"/>
    <w:rsid w:val="00486490"/>
    <w:rsid w:val="00486F55"/>
    <w:rsid w:val="0049117C"/>
    <w:rsid w:val="0049329E"/>
    <w:rsid w:val="00493340"/>
    <w:rsid w:val="004942B3"/>
    <w:rsid w:val="004952C5"/>
    <w:rsid w:val="004967B6"/>
    <w:rsid w:val="004A0FF0"/>
    <w:rsid w:val="004A1CD5"/>
    <w:rsid w:val="004A2A8B"/>
    <w:rsid w:val="004A438C"/>
    <w:rsid w:val="004A4AD3"/>
    <w:rsid w:val="004A4B7E"/>
    <w:rsid w:val="004A537E"/>
    <w:rsid w:val="004A5983"/>
    <w:rsid w:val="004A6813"/>
    <w:rsid w:val="004B0933"/>
    <w:rsid w:val="004B0A0F"/>
    <w:rsid w:val="004B71F9"/>
    <w:rsid w:val="004C3F16"/>
    <w:rsid w:val="004C4B67"/>
    <w:rsid w:val="004D23B8"/>
    <w:rsid w:val="004D3EEC"/>
    <w:rsid w:val="004D5927"/>
    <w:rsid w:val="004D5BB6"/>
    <w:rsid w:val="004D5FF8"/>
    <w:rsid w:val="004D6F72"/>
    <w:rsid w:val="004D76C7"/>
    <w:rsid w:val="004E062A"/>
    <w:rsid w:val="004E1282"/>
    <w:rsid w:val="004E16FB"/>
    <w:rsid w:val="004E1D75"/>
    <w:rsid w:val="004E28DF"/>
    <w:rsid w:val="004E4E16"/>
    <w:rsid w:val="004E63A2"/>
    <w:rsid w:val="004E68B2"/>
    <w:rsid w:val="004F00E4"/>
    <w:rsid w:val="004F2404"/>
    <w:rsid w:val="004F4809"/>
    <w:rsid w:val="004F746B"/>
    <w:rsid w:val="004F7579"/>
    <w:rsid w:val="004F7614"/>
    <w:rsid w:val="00500D37"/>
    <w:rsid w:val="00503A81"/>
    <w:rsid w:val="005048C1"/>
    <w:rsid w:val="005118C0"/>
    <w:rsid w:val="00520A31"/>
    <w:rsid w:val="00520DA1"/>
    <w:rsid w:val="00523261"/>
    <w:rsid w:val="005239AE"/>
    <w:rsid w:val="00531FF3"/>
    <w:rsid w:val="00532D54"/>
    <w:rsid w:val="00535753"/>
    <w:rsid w:val="005362AB"/>
    <w:rsid w:val="005402E9"/>
    <w:rsid w:val="00541C2F"/>
    <w:rsid w:val="00542D4D"/>
    <w:rsid w:val="00543289"/>
    <w:rsid w:val="00543750"/>
    <w:rsid w:val="00545C2C"/>
    <w:rsid w:val="005471EA"/>
    <w:rsid w:val="00550126"/>
    <w:rsid w:val="00551596"/>
    <w:rsid w:val="00555202"/>
    <w:rsid w:val="00555405"/>
    <w:rsid w:val="0055607E"/>
    <w:rsid w:val="00556782"/>
    <w:rsid w:val="00556DA4"/>
    <w:rsid w:val="0056127C"/>
    <w:rsid w:val="00562509"/>
    <w:rsid w:val="005639B1"/>
    <w:rsid w:val="00565EC9"/>
    <w:rsid w:val="00572FB5"/>
    <w:rsid w:val="00574EA2"/>
    <w:rsid w:val="0057500D"/>
    <w:rsid w:val="00575C38"/>
    <w:rsid w:val="00585D49"/>
    <w:rsid w:val="00586D1A"/>
    <w:rsid w:val="005922A6"/>
    <w:rsid w:val="005A2F2D"/>
    <w:rsid w:val="005A4C69"/>
    <w:rsid w:val="005A52D0"/>
    <w:rsid w:val="005A62A8"/>
    <w:rsid w:val="005A73F0"/>
    <w:rsid w:val="005B0544"/>
    <w:rsid w:val="005B3FA9"/>
    <w:rsid w:val="005B4567"/>
    <w:rsid w:val="005B546D"/>
    <w:rsid w:val="005B6C71"/>
    <w:rsid w:val="005C2664"/>
    <w:rsid w:val="005C2E3D"/>
    <w:rsid w:val="005C3630"/>
    <w:rsid w:val="005C6EBB"/>
    <w:rsid w:val="005D2389"/>
    <w:rsid w:val="005D2959"/>
    <w:rsid w:val="005D37BC"/>
    <w:rsid w:val="005D41BD"/>
    <w:rsid w:val="005D595E"/>
    <w:rsid w:val="005D6D5F"/>
    <w:rsid w:val="005E16E1"/>
    <w:rsid w:val="005E3CC9"/>
    <w:rsid w:val="005F19E5"/>
    <w:rsid w:val="005F2C2D"/>
    <w:rsid w:val="005F4B43"/>
    <w:rsid w:val="005F67BA"/>
    <w:rsid w:val="005F68B3"/>
    <w:rsid w:val="006063EC"/>
    <w:rsid w:val="0061191C"/>
    <w:rsid w:val="00612BB6"/>
    <w:rsid w:val="0061346B"/>
    <w:rsid w:val="00615242"/>
    <w:rsid w:val="00615428"/>
    <w:rsid w:val="00620030"/>
    <w:rsid w:val="006206E2"/>
    <w:rsid w:val="00620BCB"/>
    <w:rsid w:val="00623B98"/>
    <w:rsid w:val="00624110"/>
    <w:rsid w:val="00626A97"/>
    <w:rsid w:val="006273C6"/>
    <w:rsid w:val="00630A00"/>
    <w:rsid w:val="00631002"/>
    <w:rsid w:val="00632006"/>
    <w:rsid w:val="0063394C"/>
    <w:rsid w:val="0064143B"/>
    <w:rsid w:val="006431BE"/>
    <w:rsid w:val="006431F6"/>
    <w:rsid w:val="00643B23"/>
    <w:rsid w:val="00643BB8"/>
    <w:rsid w:val="00647587"/>
    <w:rsid w:val="00651B3D"/>
    <w:rsid w:val="00651CB0"/>
    <w:rsid w:val="00655E3B"/>
    <w:rsid w:val="00660417"/>
    <w:rsid w:val="006615B7"/>
    <w:rsid w:val="00662F52"/>
    <w:rsid w:val="006654D5"/>
    <w:rsid w:val="00665768"/>
    <w:rsid w:val="00667CCD"/>
    <w:rsid w:val="006700FB"/>
    <w:rsid w:val="00671D35"/>
    <w:rsid w:val="00672FD2"/>
    <w:rsid w:val="00673AFB"/>
    <w:rsid w:val="006767C1"/>
    <w:rsid w:val="00677586"/>
    <w:rsid w:val="006778F6"/>
    <w:rsid w:val="0068240F"/>
    <w:rsid w:val="00683ECD"/>
    <w:rsid w:val="00684636"/>
    <w:rsid w:val="00684E8A"/>
    <w:rsid w:val="00685787"/>
    <w:rsid w:val="00685BE2"/>
    <w:rsid w:val="00686684"/>
    <w:rsid w:val="00690955"/>
    <w:rsid w:val="00693CF4"/>
    <w:rsid w:val="006954C2"/>
    <w:rsid w:val="00696225"/>
    <w:rsid w:val="006973FB"/>
    <w:rsid w:val="006A27E9"/>
    <w:rsid w:val="006A2C6D"/>
    <w:rsid w:val="006A3391"/>
    <w:rsid w:val="006A773F"/>
    <w:rsid w:val="006A7ACD"/>
    <w:rsid w:val="006B03AE"/>
    <w:rsid w:val="006B3167"/>
    <w:rsid w:val="006B750C"/>
    <w:rsid w:val="006B7AC4"/>
    <w:rsid w:val="006C0355"/>
    <w:rsid w:val="006C10D8"/>
    <w:rsid w:val="006C2AF4"/>
    <w:rsid w:val="006D14A8"/>
    <w:rsid w:val="006D19C9"/>
    <w:rsid w:val="006D2A4A"/>
    <w:rsid w:val="006D48AF"/>
    <w:rsid w:val="006D522D"/>
    <w:rsid w:val="006D61A9"/>
    <w:rsid w:val="006D64BF"/>
    <w:rsid w:val="006D64C5"/>
    <w:rsid w:val="006D652B"/>
    <w:rsid w:val="006E1A8B"/>
    <w:rsid w:val="006E2943"/>
    <w:rsid w:val="006E33BA"/>
    <w:rsid w:val="006E3787"/>
    <w:rsid w:val="006E4286"/>
    <w:rsid w:val="006E5A3C"/>
    <w:rsid w:val="006E6363"/>
    <w:rsid w:val="006E6541"/>
    <w:rsid w:val="006E66AE"/>
    <w:rsid w:val="006E7D11"/>
    <w:rsid w:val="006F06F5"/>
    <w:rsid w:val="006F2984"/>
    <w:rsid w:val="006F3A05"/>
    <w:rsid w:val="006F4751"/>
    <w:rsid w:val="00700E5D"/>
    <w:rsid w:val="007017A7"/>
    <w:rsid w:val="0070472C"/>
    <w:rsid w:val="00705A5F"/>
    <w:rsid w:val="00705A67"/>
    <w:rsid w:val="00706057"/>
    <w:rsid w:val="007113D1"/>
    <w:rsid w:val="007124A3"/>
    <w:rsid w:val="007125F3"/>
    <w:rsid w:val="00713C7E"/>
    <w:rsid w:val="00713D10"/>
    <w:rsid w:val="00716774"/>
    <w:rsid w:val="00722986"/>
    <w:rsid w:val="007277BC"/>
    <w:rsid w:val="007304A7"/>
    <w:rsid w:val="0073075E"/>
    <w:rsid w:val="00731489"/>
    <w:rsid w:val="00733A9B"/>
    <w:rsid w:val="0073426D"/>
    <w:rsid w:val="00735CF3"/>
    <w:rsid w:val="00742264"/>
    <w:rsid w:val="00744F79"/>
    <w:rsid w:val="00745DD8"/>
    <w:rsid w:val="00746307"/>
    <w:rsid w:val="007463F9"/>
    <w:rsid w:val="00747A92"/>
    <w:rsid w:val="0075131B"/>
    <w:rsid w:val="00751763"/>
    <w:rsid w:val="00754B7E"/>
    <w:rsid w:val="0075793E"/>
    <w:rsid w:val="00760211"/>
    <w:rsid w:val="007614A7"/>
    <w:rsid w:val="007634CA"/>
    <w:rsid w:val="00765421"/>
    <w:rsid w:val="00767234"/>
    <w:rsid w:val="007722F3"/>
    <w:rsid w:val="007735B6"/>
    <w:rsid w:val="007739F8"/>
    <w:rsid w:val="00774312"/>
    <w:rsid w:val="0077637C"/>
    <w:rsid w:val="00777011"/>
    <w:rsid w:val="00781372"/>
    <w:rsid w:val="00781AFA"/>
    <w:rsid w:val="00781EEE"/>
    <w:rsid w:val="00783893"/>
    <w:rsid w:val="00784B22"/>
    <w:rsid w:val="0078560F"/>
    <w:rsid w:val="00785835"/>
    <w:rsid w:val="00794240"/>
    <w:rsid w:val="00794883"/>
    <w:rsid w:val="00795612"/>
    <w:rsid w:val="007A4A89"/>
    <w:rsid w:val="007A6CDE"/>
    <w:rsid w:val="007B0A7B"/>
    <w:rsid w:val="007B22C2"/>
    <w:rsid w:val="007B2CF9"/>
    <w:rsid w:val="007B3D98"/>
    <w:rsid w:val="007B4AA3"/>
    <w:rsid w:val="007B5281"/>
    <w:rsid w:val="007B6808"/>
    <w:rsid w:val="007B7264"/>
    <w:rsid w:val="007C2ABA"/>
    <w:rsid w:val="007C3C2A"/>
    <w:rsid w:val="007C458F"/>
    <w:rsid w:val="007C6157"/>
    <w:rsid w:val="007C628E"/>
    <w:rsid w:val="007C7AE4"/>
    <w:rsid w:val="007C7E5B"/>
    <w:rsid w:val="007D04C9"/>
    <w:rsid w:val="007D07CF"/>
    <w:rsid w:val="007D34F6"/>
    <w:rsid w:val="007D4E11"/>
    <w:rsid w:val="007D5D3C"/>
    <w:rsid w:val="007D698B"/>
    <w:rsid w:val="007D7051"/>
    <w:rsid w:val="007E0432"/>
    <w:rsid w:val="007E04EB"/>
    <w:rsid w:val="007E2E39"/>
    <w:rsid w:val="007E571E"/>
    <w:rsid w:val="007E63C5"/>
    <w:rsid w:val="007E7427"/>
    <w:rsid w:val="007F1495"/>
    <w:rsid w:val="007F53D4"/>
    <w:rsid w:val="007F5A9B"/>
    <w:rsid w:val="007F7D0F"/>
    <w:rsid w:val="008002E7"/>
    <w:rsid w:val="008009CB"/>
    <w:rsid w:val="008022B4"/>
    <w:rsid w:val="0080316B"/>
    <w:rsid w:val="00807026"/>
    <w:rsid w:val="00811958"/>
    <w:rsid w:val="008121B6"/>
    <w:rsid w:val="00815BE4"/>
    <w:rsid w:val="00816064"/>
    <w:rsid w:val="0081614A"/>
    <w:rsid w:val="00816FB2"/>
    <w:rsid w:val="008211E8"/>
    <w:rsid w:val="00821F75"/>
    <w:rsid w:val="008220AC"/>
    <w:rsid w:val="00823A51"/>
    <w:rsid w:val="0082408B"/>
    <w:rsid w:val="0082670D"/>
    <w:rsid w:val="0082760A"/>
    <w:rsid w:val="00831019"/>
    <w:rsid w:val="008334BB"/>
    <w:rsid w:val="00834125"/>
    <w:rsid w:val="008346FE"/>
    <w:rsid w:val="00834980"/>
    <w:rsid w:val="008378CD"/>
    <w:rsid w:val="008437BB"/>
    <w:rsid w:val="00844C24"/>
    <w:rsid w:val="0084636C"/>
    <w:rsid w:val="0084721E"/>
    <w:rsid w:val="008476F8"/>
    <w:rsid w:val="00852DDB"/>
    <w:rsid w:val="00852ECB"/>
    <w:rsid w:val="00853E94"/>
    <w:rsid w:val="0085406C"/>
    <w:rsid w:val="0085540F"/>
    <w:rsid w:val="00860636"/>
    <w:rsid w:val="00860A39"/>
    <w:rsid w:val="00860B50"/>
    <w:rsid w:val="00861422"/>
    <w:rsid w:val="00861E9B"/>
    <w:rsid w:val="00862A63"/>
    <w:rsid w:val="0086798E"/>
    <w:rsid w:val="00874831"/>
    <w:rsid w:val="008758B5"/>
    <w:rsid w:val="00876155"/>
    <w:rsid w:val="0087617F"/>
    <w:rsid w:val="00876691"/>
    <w:rsid w:val="00882017"/>
    <w:rsid w:val="0088420C"/>
    <w:rsid w:val="008853D9"/>
    <w:rsid w:val="0088555D"/>
    <w:rsid w:val="00886E22"/>
    <w:rsid w:val="008870E8"/>
    <w:rsid w:val="0089151F"/>
    <w:rsid w:val="00892CC0"/>
    <w:rsid w:val="00892DB3"/>
    <w:rsid w:val="008942F5"/>
    <w:rsid w:val="00897F93"/>
    <w:rsid w:val="008A1CCB"/>
    <w:rsid w:val="008A6473"/>
    <w:rsid w:val="008A6E1D"/>
    <w:rsid w:val="008A7F1E"/>
    <w:rsid w:val="008C04F7"/>
    <w:rsid w:val="008C2366"/>
    <w:rsid w:val="008C28A9"/>
    <w:rsid w:val="008C77B2"/>
    <w:rsid w:val="008D216F"/>
    <w:rsid w:val="008D23DB"/>
    <w:rsid w:val="008D26DC"/>
    <w:rsid w:val="008D2A9F"/>
    <w:rsid w:val="008D2EDD"/>
    <w:rsid w:val="008D5466"/>
    <w:rsid w:val="008D6EDE"/>
    <w:rsid w:val="008D7A70"/>
    <w:rsid w:val="008D7C24"/>
    <w:rsid w:val="008E4299"/>
    <w:rsid w:val="008E4CE7"/>
    <w:rsid w:val="008E6816"/>
    <w:rsid w:val="008F36B7"/>
    <w:rsid w:val="008F5572"/>
    <w:rsid w:val="009021DD"/>
    <w:rsid w:val="00903FD8"/>
    <w:rsid w:val="00904513"/>
    <w:rsid w:val="009069F5"/>
    <w:rsid w:val="00910B36"/>
    <w:rsid w:val="00911164"/>
    <w:rsid w:val="00911724"/>
    <w:rsid w:val="00912E12"/>
    <w:rsid w:val="0091494F"/>
    <w:rsid w:val="00920035"/>
    <w:rsid w:val="00920CD5"/>
    <w:rsid w:val="0092416E"/>
    <w:rsid w:val="00927DF9"/>
    <w:rsid w:val="00933654"/>
    <w:rsid w:val="00935372"/>
    <w:rsid w:val="009354DA"/>
    <w:rsid w:val="00935D60"/>
    <w:rsid w:val="009360DF"/>
    <w:rsid w:val="00937E6D"/>
    <w:rsid w:val="00940FD7"/>
    <w:rsid w:val="009425AE"/>
    <w:rsid w:val="009428A2"/>
    <w:rsid w:val="009502DE"/>
    <w:rsid w:val="009523CC"/>
    <w:rsid w:val="0095276C"/>
    <w:rsid w:val="00955ACF"/>
    <w:rsid w:val="00955DF8"/>
    <w:rsid w:val="009600E5"/>
    <w:rsid w:val="00961DE1"/>
    <w:rsid w:val="00961E51"/>
    <w:rsid w:val="009643A0"/>
    <w:rsid w:val="009668D8"/>
    <w:rsid w:val="00967DDB"/>
    <w:rsid w:val="0097027B"/>
    <w:rsid w:val="00970444"/>
    <w:rsid w:val="009708CD"/>
    <w:rsid w:val="00972563"/>
    <w:rsid w:val="00972B9B"/>
    <w:rsid w:val="009733B1"/>
    <w:rsid w:val="0097766C"/>
    <w:rsid w:val="009835A0"/>
    <w:rsid w:val="00987AE9"/>
    <w:rsid w:val="009A05BF"/>
    <w:rsid w:val="009A3849"/>
    <w:rsid w:val="009A41FE"/>
    <w:rsid w:val="009A4287"/>
    <w:rsid w:val="009B3414"/>
    <w:rsid w:val="009B47AA"/>
    <w:rsid w:val="009B4816"/>
    <w:rsid w:val="009B4ADF"/>
    <w:rsid w:val="009C4B28"/>
    <w:rsid w:val="009C5B3C"/>
    <w:rsid w:val="009C71CE"/>
    <w:rsid w:val="009C7A97"/>
    <w:rsid w:val="009C7C49"/>
    <w:rsid w:val="009D0A97"/>
    <w:rsid w:val="009D2547"/>
    <w:rsid w:val="009D2B4E"/>
    <w:rsid w:val="009D335D"/>
    <w:rsid w:val="009D3BCA"/>
    <w:rsid w:val="009D3EAB"/>
    <w:rsid w:val="009D50CC"/>
    <w:rsid w:val="009D6CD9"/>
    <w:rsid w:val="009D7538"/>
    <w:rsid w:val="009E0099"/>
    <w:rsid w:val="009E4942"/>
    <w:rsid w:val="009E4FFF"/>
    <w:rsid w:val="009E53A4"/>
    <w:rsid w:val="009E5BA8"/>
    <w:rsid w:val="009E66BA"/>
    <w:rsid w:val="009F3007"/>
    <w:rsid w:val="009F3B39"/>
    <w:rsid w:val="009F749A"/>
    <w:rsid w:val="00A004E8"/>
    <w:rsid w:val="00A011AD"/>
    <w:rsid w:val="00A04016"/>
    <w:rsid w:val="00A101DD"/>
    <w:rsid w:val="00A11147"/>
    <w:rsid w:val="00A119CB"/>
    <w:rsid w:val="00A1307A"/>
    <w:rsid w:val="00A1366D"/>
    <w:rsid w:val="00A13889"/>
    <w:rsid w:val="00A14285"/>
    <w:rsid w:val="00A16B3D"/>
    <w:rsid w:val="00A17D61"/>
    <w:rsid w:val="00A17FC6"/>
    <w:rsid w:val="00A20A8C"/>
    <w:rsid w:val="00A20C4A"/>
    <w:rsid w:val="00A21532"/>
    <w:rsid w:val="00A22FDA"/>
    <w:rsid w:val="00A231AD"/>
    <w:rsid w:val="00A23BF4"/>
    <w:rsid w:val="00A34F12"/>
    <w:rsid w:val="00A35DAC"/>
    <w:rsid w:val="00A41E41"/>
    <w:rsid w:val="00A435A4"/>
    <w:rsid w:val="00A530FB"/>
    <w:rsid w:val="00A56951"/>
    <w:rsid w:val="00A56F51"/>
    <w:rsid w:val="00A610BC"/>
    <w:rsid w:val="00A61D0E"/>
    <w:rsid w:val="00A629E5"/>
    <w:rsid w:val="00A6350E"/>
    <w:rsid w:val="00A66C55"/>
    <w:rsid w:val="00A6703A"/>
    <w:rsid w:val="00A67EED"/>
    <w:rsid w:val="00A72DB9"/>
    <w:rsid w:val="00A73164"/>
    <w:rsid w:val="00A73746"/>
    <w:rsid w:val="00A748F9"/>
    <w:rsid w:val="00A75326"/>
    <w:rsid w:val="00A756C1"/>
    <w:rsid w:val="00A75C80"/>
    <w:rsid w:val="00A800D8"/>
    <w:rsid w:val="00A849A6"/>
    <w:rsid w:val="00A84BA2"/>
    <w:rsid w:val="00A8539E"/>
    <w:rsid w:val="00A85D30"/>
    <w:rsid w:val="00A8697E"/>
    <w:rsid w:val="00A86EFA"/>
    <w:rsid w:val="00A871B0"/>
    <w:rsid w:val="00A91DA8"/>
    <w:rsid w:val="00A9230C"/>
    <w:rsid w:val="00A92E63"/>
    <w:rsid w:val="00A960B0"/>
    <w:rsid w:val="00A961A8"/>
    <w:rsid w:val="00AA2739"/>
    <w:rsid w:val="00AA2C68"/>
    <w:rsid w:val="00AA35ED"/>
    <w:rsid w:val="00AA4C35"/>
    <w:rsid w:val="00AA5AD4"/>
    <w:rsid w:val="00AA72E1"/>
    <w:rsid w:val="00AB3866"/>
    <w:rsid w:val="00AB5255"/>
    <w:rsid w:val="00AB686D"/>
    <w:rsid w:val="00AB71B1"/>
    <w:rsid w:val="00AC41C3"/>
    <w:rsid w:val="00AD1220"/>
    <w:rsid w:val="00AD47DA"/>
    <w:rsid w:val="00AD734B"/>
    <w:rsid w:val="00AE412D"/>
    <w:rsid w:val="00AE431B"/>
    <w:rsid w:val="00AE4B11"/>
    <w:rsid w:val="00AF01E9"/>
    <w:rsid w:val="00AF1DAC"/>
    <w:rsid w:val="00AF71A0"/>
    <w:rsid w:val="00B007D1"/>
    <w:rsid w:val="00B00DE6"/>
    <w:rsid w:val="00B01566"/>
    <w:rsid w:val="00B01E7B"/>
    <w:rsid w:val="00B024C0"/>
    <w:rsid w:val="00B032B4"/>
    <w:rsid w:val="00B047CA"/>
    <w:rsid w:val="00B04E83"/>
    <w:rsid w:val="00B06341"/>
    <w:rsid w:val="00B11719"/>
    <w:rsid w:val="00B11F0B"/>
    <w:rsid w:val="00B11F82"/>
    <w:rsid w:val="00B137E6"/>
    <w:rsid w:val="00B13F42"/>
    <w:rsid w:val="00B14408"/>
    <w:rsid w:val="00B154EE"/>
    <w:rsid w:val="00B23920"/>
    <w:rsid w:val="00B24356"/>
    <w:rsid w:val="00B268D4"/>
    <w:rsid w:val="00B30C68"/>
    <w:rsid w:val="00B343DB"/>
    <w:rsid w:val="00B34603"/>
    <w:rsid w:val="00B35BB9"/>
    <w:rsid w:val="00B37169"/>
    <w:rsid w:val="00B4062D"/>
    <w:rsid w:val="00B43332"/>
    <w:rsid w:val="00B44682"/>
    <w:rsid w:val="00B45B5F"/>
    <w:rsid w:val="00B463F5"/>
    <w:rsid w:val="00B47162"/>
    <w:rsid w:val="00B50260"/>
    <w:rsid w:val="00B529B8"/>
    <w:rsid w:val="00B53ABE"/>
    <w:rsid w:val="00B54273"/>
    <w:rsid w:val="00B543CA"/>
    <w:rsid w:val="00B54910"/>
    <w:rsid w:val="00B55F97"/>
    <w:rsid w:val="00B56D24"/>
    <w:rsid w:val="00B57A15"/>
    <w:rsid w:val="00B57F92"/>
    <w:rsid w:val="00B60144"/>
    <w:rsid w:val="00B61084"/>
    <w:rsid w:val="00B619B7"/>
    <w:rsid w:val="00B67F60"/>
    <w:rsid w:val="00B708B9"/>
    <w:rsid w:val="00B70B6A"/>
    <w:rsid w:val="00B71176"/>
    <w:rsid w:val="00B71356"/>
    <w:rsid w:val="00B7334B"/>
    <w:rsid w:val="00B73FB4"/>
    <w:rsid w:val="00B75065"/>
    <w:rsid w:val="00B75924"/>
    <w:rsid w:val="00B81C37"/>
    <w:rsid w:val="00B82EDC"/>
    <w:rsid w:val="00B83C23"/>
    <w:rsid w:val="00B84A39"/>
    <w:rsid w:val="00B853FC"/>
    <w:rsid w:val="00B87192"/>
    <w:rsid w:val="00B914F7"/>
    <w:rsid w:val="00B9353E"/>
    <w:rsid w:val="00B93A55"/>
    <w:rsid w:val="00B941E6"/>
    <w:rsid w:val="00B94D13"/>
    <w:rsid w:val="00B95047"/>
    <w:rsid w:val="00B95E6A"/>
    <w:rsid w:val="00B96465"/>
    <w:rsid w:val="00B965A5"/>
    <w:rsid w:val="00BA52F9"/>
    <w:rsid w:val="00BA5744"/>
    <w:rsid w:val="00BA6958"/>
    <w:rsid w:val="00BA6B0D"/>
    <w:rsid w:val="00BB0090"/>
    <w:rsid w:val="00BB2AD0"/>
    <w:rsid w:val="00BB30C2"/>
    <w:rsid w:val="00BB3A59"/>
    <w:rsid w:val="00BB4A65"/>
    <w:rsid w:val="00BB75A6"/>
    <w:rsid w:val="00BC22CA"/>
    <w:rsid w:val="00BC3D39"/>
    <w:rsid w:val="00BC5F57"/>
    <w:rsid w:val="00BC6FC5"/>
    <w:rsid w:val="00BD14F7"/>
    <w:rsid w:val="00BD4659"/>
    <w:rsid w:val="00BD4DB2"/>
    <w:rsid w:val="00BD65EE"/>
    <w:rsid w:val="00BD74E2"/>
    <w:rsid w:val="00BE0167"/>
    <w:rsid w:val="00BE1803"/>
    <w:rsid w:val="00BE2161"/>
    <w:rsid w:val="00BE3970"/>
    <w:rsid w:val="00BE4266"/>
    <w:rsid w:val="00BE49C2"/>
    <w:rsid w:val="00BE703C"/>
    <w:rsid w:val="00BE7622"/>
    <w:rsid w:val="00BF065A"/>
    <w:rsid w:val="00BF1AF5"/>
    <w:rsid w:val="00BF4AC3"/>
    <w:rsid w:val="00BF65AC"/>
    <w:rsid w:val="00BF676F"/>
    <w:rsid w:val="00C03FC4"/>
    <w:rsid w:val="00C06C9F"/>
    <w:rsid w:val="00C0747A"/>
    <w:rsid w:val="00C1094C"/>
    <w:rsid w:val="00C11F27"/>
    <w:rsid w:val="00C149F3"/>
    <w:rsid w:val="00C15439"/>
    <w:rsid w:val="00C158F4"/>
    <w:rsid w:val="00C16101"/>
    <w:rsid w:val="00C169AC"/>
    <w:rsid w:val="00C17513"/>
    <w:rsid w:val="00C204F0"/>
    <w:rsid w:val="00C2119D"/>
    <w:rsid w:val="00C21C13"/>
    <w:rsid w:val="00C23575"/>
    <w:rsid w:val="00C24284"/>
    <w:rsid w:val="00C2501C"/>
    <w:rsid w:val="00C267DF"/>
    <w:rsid w:val="00C269AE"/>
    <w:rsid w:val="00C26F41"/>
    <w:rsid w:val="00C27BFE"/>
    <w:rsid w:val="00C322C7"/>
    <w:rsid w:val="00C3635C"/>
    <w:rsid w:val="00C37E63"/>
    <w:rsid w:val="00C41251"/>
    <w:rsid w:val="00C426AE"/>
    <w:rsid w:val="00C472B2"/>
    <w:rsid w:val="00C475E1"/>
    <w:rsid w:val="00C47A75"/>
    <w:rsid w:val="00C506E4"/>
    <w:rsid w:val="00C52C49"/>
    <w:rsid w:val="00C53106"/>
    <w:rsid w:val="00C54ACC"/>
    <w:rsid w:val="00C5588A"/>
    <w:rsid w:val="00C568C2"/>
    <w:rsid w:val="00C56FEE"/>
    <w:rsid w:val="00C57E29"/>
    <w:rsid w:val="00C6044C"/>
    <w:rsid w:val="00C616D6"/>
    <w:rsid w:val="00C61722"/>
    <w:rsid w:val="00C646E1"/>
    <w:rsid w:val="00C65265"/>
    <w:rsid w:val="00C66155"/>
    <w:rsid w:val="00C70097"/>
    <w:rsid w:val="00C709CD"/>
    <w:rsid w:val="00C716AB"/>
    <w:rsid w:val="00C71D24"/>
    <w:rsid w:val="00C72658"/>
    <w:rsid w:val="00C73FEE"/>
    <w:rsid w:val="00C777E5"/>
    <w:rsid w:val="00C77BD7"/>
    <w:rsid w:val="00C77E18"/>
    <w:rsid w:val="00C848EF"/>
    <w:rsid w:val="00C84EB5"/>
    <w:rsid w:val="00C85506"/>
    <w:rsid w:val="00C86C99"/>
    <w:rsid w:val="00C9121B"/>
    <w:rsid w:val="00C9127B"/>
    <w:rsid w:val="00C94909"/>
    <w:rsid w:val="00C94F16"/>
    <w:rsid w:val="00C95468"/>
    <w:rsid w:val="00C96832"/>
    <w:rsid w:val="00CA4D91"/>
    <w:rsid w:val="00CA5752"/>
    <w:rsid w:val="00CB1AC7"/>
    <w:rsid w:val="00CB1C94"/>
    <w:rsid w:val="00CB2911"/>
    <w:rsid w:val="00CB2D8F"/>
    <w:rsid w:val="00CB2EA0"/>
    <w:rsid w:val="00CB3DAC"/>
    <w:rsid w:val="00CB63B2"/>
    <w:rsid w:val="00CC293D"/>
    <w:rsid w:val="00CC3E78"/>
    <w:rsid w:val="00CC4709"/>
    <w:rsid w:val="00CC6EE2"/>
    <w:rsid w:val="00CC7BFE"/>
    <w:rsid w:val="00CD1654"/>
    <w:rsid w:val="00CD2976"/>
    <w:rsid w:val="00CD380C"/>
    <w:rsid w:val="00CD408F"/>
    <w:rsid w:val="00CD5BEF"/>
    <w:rsid w:val="00CE2866"/>
    <w:rsid w:val="00CE42DC"/>
    <w:rsid w:val="00CE5E27"/>
    <w:rsid w:val="00CE604A"/>
    <w:rsid w:val="00CE7443"/>
    <w:rsid w:val="00CF1FF6"/>
    <w:rsid w:val="00CF4B12"/>
    <w:rsid w:val="00CF5FE0"/>
    <w:rsid w:val="00D01485"/>
    <w:rsid w:val="00D03548"/>
    <w:rsid w:val="00D05BB5"/>
    <w:rsid w:val="00D07CCE"/>
    <w:rsid w:val="00D10F27"/>
    <w:rsid w:val="00D116B5"/>
    <w:rsid w:val="00D11B1C"/>
    <w:rsid w:val="00D159AB"/>
    <w:rsid w:val="00D205B9"/>
    <w:rsid w:val="00D22447"/>
    <w:rsid w:val="00D2551A"/>
    <w:rsid w:val="00D2551F"/>
    <w:rsid w:val="00D25E23"/>
    <w:rsid w:val="00D310F9"/>
    <w:rsid w:val="00D313B3"/>
    <w:rsid w:val="00D3566F"/>
    <w:rsid w:val="00D3688E"/>
    <w:rsid w:val="00D376A8"/>
    <w:rsid w:val="00D4264A"/>
    <w:rsid w:val="00D4476A"/>
    <w:rsid w:val="00D44BCD"/>
    <w:rsid w:val="00D45BC5"/>
    <w:rsid w:val="00D46DBE"/>
    <w:rsid w:val="00D508DC"/>
    <w:rsid w:val="00D51B0B"/>
    <w:rsid w:val="00D536B3"/>
    <w:rsid w:val="00D548B5"/>
    <w:rsid w:val="00D54E65"/>
    <w:rsid w:val="00D56C72"/>
    <w:rsid w:val="00D57DC7"/>
    <w:rsid w:val="00D60939"/>
    <w:rsid w:val="00D60BC7"/>
    <w:rsid w:val="00D610E5"/>
    <w:rsid w:val="00D63C67"/>
    <w:rsid w:val="00D66CCC"/>
    <w:rsid w:val="00D70E75"/>
    <w:rsid w:val="00D74290"/>
    <w:rsid w:val="00D74EB1"/>
    <w:rsid w:val="00D756B4"/>
    <w:rsid w:val="00D804EA"/>
    <w:rsid w:val="00D837EE"/>
    <w:rsid w:val="00D84C53"/>
    <w:rsid w:val="00D84F19"/>
    <w:rsid w:val="00D84F56"/>
    <w:rsid w:val="00D84FA0"/>
    <w:rsid w:val="00D86096"/>
    <w:rsid w:val="00D911B4"/>
    <w:rsid w:val="00D91601"/>
    <w:rsid w:val="00D92DE5"/>
    <w:rsid w:val="00D943F0"/>
    <w:rsid w:val="00D95233"/>
    <w:rsid w:val="00D96E72"/>
    <w:rsid w:val="00D97D72"/>
    <w:rsid w:val="00DA1DD1"/>
    <w:rsid w:val="00DA35DF"/>
    <w:rsid w:val="00DA48FA"/>
    <w:rsid w:val="00DA5DC3"/>
    <w:rsid w:val="00DA7368"/>
    <w:rsid w:val="00DA7389"/>
    <w:rsid w:val="00DA7EC3"/>
    <w:rsid w:val="00DB353A"/>
    <w:rsid w:val="00DB66CB"/>
    <w:rsid w:val="00DB745A"/>
    <w:rsid w:val="00DC589D"/>
    <w:rsid w:val="00DD0D43"/>
    <w:rsid w:val="00DD6759"/>
    <w:rsid w:val="00DE0482"/>
    <w:rsid w:val="00DE0563"/>
    <w:rsid w:val="00DE475C"/>
    <w:rsid w:val="00DE4B45"/>
    <w:rsid w:val="00DE4E30"/>
    <w:rsid w:val="00DE64FF"/>
    <w:rsid w:val="00DE66EB"/>
    <w:rsid w:val="00DF1940"/>
    <w:rsid w:val="00DF2A7E"/>
    <w:rsid w:val="00DF2AC6"/>
    <w:rsid w:val="00DF2C3F"/>
    <w:rsid w:val="00DF3B7E"/>
    <w:rsid w:val="00E05BBF"/>
    <w:rsid w:val="00E05F32"/>
    <w:rsid w:val="00E1008A"/>
    <w:rsid w:val="00E14A31"/>
    <w:rsid w:val="00E200D6"/>
    <w:rsid w:val="00E20327"/>
    <w:rsid w:val="00E20EBF"/>
    <w:rsid w:val="00E213CF"/>
    <w:rsid w:val="00E21AE5"/>
    <w:rsid w:val="00E227A5"/>
    <w:rsid w:val="00E2318E"/>
    <w:rsid w:val="00E242B5"/>
    <w:rsid w:val="00E25A03"/>
    <w:rsid w:val="00E30BFE"/>
    <w:rsid w:val="00E31904"/>
    <w:rsid w:val="00E31C29"/>
    <w:rsid w:val="00E32297"/>
    <w:rsid w:val="00E3306A"/>
    <w:rsid w:val="00E335A3"/>
    <w:rsid w:val="00E3508F"/>
    <w:rsid w:val="00E40C45"/>
    <w:rsid w:val="00E41A4C"/>
    <w:rsid w:val="00E42045"/>
    <w:rsid w:val="00E43D97"/>
    <w:rsid w:val="00E52083"/>
    <w:rsid w:val="00E54280"/>
    <w:rsid w:val="00E5511E"/>
    <w:rsid w:val="00E56314"/>
    <w:rsid w:val="00E61959"/>
    <w:rsid w:val="00E6691E"/>
    <w:rsid w:val="00E6719B"/>
    <w:rsid w:val="00E70920"/>
    <w:rsid w:val="00E72093"/>
    <w:rsid w:val="00E72894"/>
    <w:rsid w:val="00E72D1F"/>
    <w:rsid w:val="00E74407"/>
    <w:rsid w:val="00E76128"/>
    <w:rsid w:val="00E76B6F"/>
    <w:rsid w:val="00E77AA9"/>
    <w:rsid w:val="00E823C9"/>
    <w:rsid w:val="00E876B5"/>
    <w:rsid w:val="00E90F3D"/>
    <w:rsid w:val="00E92E31"/>
    <w:rsid w:val="00E93402"/>
    <w:rsid w:val="00E93ACA"/>
    <w:rsid w:val="00E9517F"/>
    <w:rsid w:val="00E969DD"/>
    <w:rsid w:val="00E977F4"/>
    <w:rsid w:val="00E977FD"/>
    <w:rsid w:val="00EA0532"/>
    <w:rsid w:val="00EA0745"/>
    <w:rsid w:val="00EA0760"/>
    <w:rsid w:val="00EA0804"/>
    <w:rsid w:val="00EA0DBF"/>
    <w:rsid w:val="00EA1518"/>
    <w:rsid w:val="00EA1BC4"/>
    <w:rsid w:val="00EA1BEB"/>
    <w:rsid w:val="00EA231D"/>
    <w:rsid w:val="00EA2F52"/>
    <w:rsid w:val="00EA4333"/>
    <w:rsid w:val="00EA551A"/>
    <w:rsid w:val="00EA5A37"/>
    <w:rsid w:val="00EB0F76"/>
    <w:rsid w:val="00EB29BD"/>
    <w:rsid w:val="00EB2D2C"/>
    <w:rsid w:val="00EB4212"/>
    <w:rsid w:val="00EB52B2"/>
    <w:rsid w:val="00EC09B6"/>
    <w:rsid w:val="00EC0CEA"/>
    <w:rsid w:val="00EC1C32"/>
    <w:rsid w:val="00EC40B1"/>
    <w:rsid w:val="00EC42D1"/>
    <w:rsid w:val="00EC5A63"/>
    <w:rsid w:val="00EC61D9"/>
    <w:rsid w:val="00EC6C2B"/>
    <w:rsid w:val="00EC7A60"/>
    <w:rsid w:val="00ED04BD"/>
    <w:rsid w:val="00ED0973"/>
    <w:rsid w:val="00ED0D98"/>
    <w:rsid w:val="00ED28F2"/>
    <w:rsid w:val="00EE074A"/>
    <w:rsid w:val="00EE2545"/>
    <w:rsid w:val="00EE3429"/>
    <w:rsid w:val="00EE57DA"/>
    <w:rsid w:val="00EE74A8"/>
    <w:rsid w:val="00EF01D4"/>
    <w:rsid w:val="00EF1382"/>
    <w:rsid w:val="00EF7267"/>
    <w:rsid w:val="00F1787B"/>
    <w:rsid w:val="00F24334"/>
    <w:rsid w:val="00F24D0D"/>
    <w:rsid w:val="00F30A02"/>
    <w:rsid w:val="00F31E10"/>
    <w:rsid w:val="00F31FD2"/>
    <w:rsid w:val="00F31FFF"/>
    <w:rsid w:val="00F33C19"/>
    <w:rsid w:val="00F33C30"/>
    <w:rsid w:val="00F3788D"/>
    <w:rsid w:val="00F41A69"/>
    <w:rsid w:val="00F44A4E"/>
    <w:rsid w:val="00F45CCA"/>
    <w:rsid w:val="00F471D2"/>
    <w:rsid w:val="00F5136C"/>
    <w:rsid w:val="00F51750"/>
    <w:rsid w:val="00F555A4"/>
    <w:rsid w:val="00F555FA"/>
    <w:rsid w:val="00F5728D"/>
    <w:rsid w:val="00F57BF8"/>
    <w:rsid w:val="00F62C8A"/>
    <w:rsid w:val="00F64C35"/>
    <w:rsid w:val="00F64CE2"/>
    <w:rsid w:val="00F65C16"/>
    <w:rsid w:val="00F7050B"/>
    <w:rsid w:val="00F75784"/>
    <w:rsid w:val="00F8034A"/>
    <w:rsid w:val="00F828C7"/>
    <w:rsid w:val="00F82A34"/>
    <w:rsid w:val="00F830D3"/>
    <w:rsid w:val="00F83E12"/>
    <w:rsid w:val="00F84544"/>
    <w:rsid w:val="00F904CE"/>
    <w:rsid w:val="00F93544"/>
    <w:rsid w:val="00F95871"/>
    <w:rsid w:val="00F96DF9"/>
    <w:rsid w:val="00FA1006"/>
    <w:rsid w:val="00FA5078"/>
    <w:rsid w:val="00FA5AA2"/>
    <w:rsid w:val="00FA5F52"/>
    <w:rsid w:val="00FA76F1"/>
    <w:rsid w:val="00FB0690"/>
    <w:rsid w:val="00FB0C42"/>
    <w:rsid w:val="00FB14CE"/>
    <w:rsid w:val="00FB29CC"/>
    <w:rsid w:val="00FB3446"/>
    <w:rsid w:val="00FB4C8C"/>
    <w:rsid w:val="00FB686C"/>
    <w:rsid w:val="00FB70A2"/>
    <w:rsid w:val="00FC18EE"/>
    <w:rsid w:val="00FC2877"/>
    <w:rsid w:val="00FC4E76"/>
    <w:rsid w:val="00FC6BA8"/>
    <w:rsid w:val="00FD0F4C"/>
    <w:rsid w:val="00FD1614"/>
    <w:rsid w:val="00FD372C"/>
    <w:rsid w:val="00FD4E09"/>
    <w:rsid w:val="00FD55A2"/>
    <w:rsid w:val="00FD7C85"/>
    <w:rsid w:val="00FE27D1"/>
    <w:rsid w:val="00FE2D8D"/>
    <w:rsid w:val="00FE5ABB"/>
    <w:rsid w:val="00FF14A4"/>
    <w:rsid w:val="00FF25F3"/>
    <w:rsid w:val="00FF2B3C"/>
    <w:rsid w:val="00FF3647"/>
    <w:rsid w:val="00FF39F4"/>
    <w:rsid w:val="00FF3D1A"/>
    <w:rsid w:val="00FF4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67954752"/>
  <w15:chartTrackingRefBased/>
  <w15:docId w15:val="{C1399DFC-8E83-4ACA-A570-59AC3AD9A2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66CC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E335A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335A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335A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335A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335A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335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35A3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0D2918"/>
    <w:rPr>
      <w:color w:val="0000FF"/>
      <w:u w:val="single"/>
    </w:rPr>
  </w:style>
  <w:style w:type="paragraph" w:customStyle="1" w:styleId="EndNoteBibliographyTitle">
    <w:name w:val="EndNote Bibliography Title"/>
    <w:basedOn w:val="Normal"/>
    <w:link w:val="EndNoteBibliographyTitleChar"/>
    <w:rsid w:val="00B14408"/>
    <w:pPr>
      <w:spacing w:after="0"/>
      <w:jc w:val="center"/>
    </w:pPr>
    <w:rPr>
      <w:rFonts w:ascii="Times New Roman" w:hAnsi="Times New Roman" w:cs="Times New Roman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B14408"/>
    <w:rPr>
      <w:rFonts w:ascii="Times New Roman" w:hAnsi="Times New Roman" w:cs="Times New Roman"/>
      <w:noProof/>
    </w:rPr>
  </w:style>
  <w:style w:type="paragraph" w:customStyle="1" w:styleId="EndNoteBibliography">
    <w:name w:val="EndNote Bibliography"/>
    <w:basedOn w:val="Normal"/>
    <w:link w:val="EndNoteBibliographyChar"/>
    <w:rsid w:val="00B14408"/>
    <w:pPr>
      <w:spacing w:line="240" w:lineRule="auto"/>
    </w:pPr>
    <w:rPr>
      <w:rFonts w:ascii="Times New Roman" w:hAnsi="Times New Roman" w:cs="Times New Roman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B14408"/>
    <w:rPr>
      <w:rFonts w:ascii="Times New Roman" w:hAnsi="Times New Roman" w:cs="Times New Roman"/>
      <w:noProof/>
    </w:rPr>
  </w:style>
  <w:style w:type="paragraph" w:styleId="Header">
    <w:name w:val="header"/>
    <w:basedOn w:val="Normal"/>
    <w:link w:val="HeaderChar"/>
    <w:uiPriority w:val="99"/>
    <w:unhideWhenUsed/>
    <w:rsid w:val="00CC3E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C3E78"/>
  </w:style>
  <w:style w:type="paragraph" w:styleId="Footer">
    <w:name w:val="footer"/>
    <w:basedOn w:val="Normal"/>
    <w:link w:val="FooterChar"/>
    <w:uiPriority w:val="99"/>
    <w:unhideWhenUsed/>
    <w:rsid w:val="00CC3E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C3E78"/>
  </w:style>
  <w:style w:type="paragraph" w:styleId="ListParagraph">
    <w:name w:val="List Paragraph"/>
    <w:basedOn w:val="Normal"/>
    <w:uiPriority w:val="34"/>
    <w:qFormat/>
    <w:rsid w:val="00A92E63"/>
    <w:pPr>
      <w:ind w:left="720"/>
      <w:contextualSpacing/>
    </w:pPr>
  </w:style>
  <w:style w:type="table" w:styleId="ListTable2">
    <w:name w:val="List Table 2"/>
    <w:basedOn w:val="TableNormal"/>
    <w:uiPriority w:val="47"/>
    <w:rsid w:val="00407A86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6Colorful">
    <w:name w:val="List Table 6 Colorful"/>
    <w:basedOn w:val="TableNormal"/>
    <w:uiPriority w:val="51"/>
    <w:rsid w:val="00407A8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7Colorful">
    <w:name w:val="List Table 7 Colorful"/>
    <w:basedOn w:val="TableNormal"/>
    <w:uiPriority w:val="52"/>
    <w:rsid w:val="00407A86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4-Accent3">
    <w:name w:val="List Table 4 Accent 3"/>
    <w:basedOn w:val="TableNormal"/>
    <w:uiPriority w:val="49"/>
    <w:rsid w:val="00407A86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le2-Accent3">
    <w:name w:val="List Table 2 Accent 3"/>
    <w:basedOn w:val="TableNormal"/>
    <w:uiPriority w:val="47"/>
    <w:rsid w:val="00407A86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bottom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le1Light">
    <w:name w:val="List Table 1 Light"/>
    <w:basedOn w:val="TableNormal"/>
    <w:uiPriority w:val="46"/>
    <w:rsid w:val="00407A86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PlainTable2">
    <w:name w:val="Plain Table 2"/>
    <w:basedOn w:val="TableNormal"/>
    <w:uiPriority w:val="42"/>
    <w:rsid w:val="00407A86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407A86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5">
    <w:name w:val="Plain Table 5"/>
    <w:basedOn w:val="TableNormal"/>
    <w:uiPriority w:val="45"/>
    <w:rsid w:val="00407A86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GridTable2">
    <w:name w:val="Grid Table 2"/>
    <w:basedOn w:val="TableNormal"/>
    <w:uiPriority w:val="47"/>
    <w:rsid w:val="00407A86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FootnoteText">
    <w:name w:val="footnote text"/>
    <w:basedOn w:val="Normal"/>
    <w:link w:val="FootnoteTextChar"/>
    <w:uiPriority w:val="99"/>
    <w:semiHidden/>
    <w:unhideWhenUsed/>
    <w:rsid w:val="007D5D3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D5D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7D5D3C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7D5D3C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7D5D3C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7D5D3C"/>
    <w:rPr>
      <w:vertAlign w:val="superscript"/>
    </w:rPr>
  </w:style>
  <w:style w:type="table" w:customStyle="1" w:styleId="TableGrid1">
    <w:name w:val="Table Grid1"/>
    <w:basedOn w:val="TableNormal"/>
    <w:next w:val="TableGrid"/>
    <w:uiPriority w:val="39"/>
    <w:rsid w:val="00172D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A695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F4B43"/>
    <w:rPr>
      <w:color w:val="954F72" w:themeColor="followedHyperlink"/>
      <w:u w:val="single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C47A75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56F51"/>
    <w:pPr>
      <w:spacing w:after="0" w:line="240" w:lineRule="auto"/>
    </w:pPr>
  </w:style>
  <w:style w:type="paragraph" w:styleId="NoSpacing">
    <w:name w:val="No Spacing"/>
    <w:uiPriority w:val="1"/>
    <w:qFormat/>
    <w:rsid w:val="006A7ACD"/>
    <w:pPr>
      <w:spacing w:after="0" w:line="240" w:lineRule="auto"/>
    </w:pPr>
  </w:style>
  <w:style w:type="table" w:customStyle="1" w:styleId="TableGrid11">
    <w:name w:val="Table Grid11"/>
    <w:basedOn w:val="TableNormal"/>
    <w:next w:val="TableGrid"/>
    <w:uiPriority w:val="39"/>
    <w:rsid w:val="005232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261DA7"/>
    <w:rPr>
      <w:color w:val="605E5C"/>
      <w:shd w:val="clear" w:color="auto" w:fill="E1DFDD"/>
    </w:r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AD734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4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1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7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22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4DA64A-5F05-4133-8E0D-952DFD8E4B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1439</TotalTime>
  <Pages>5</Pages>
  <Words>946</Words>
  <Characters>5630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JPS Health Network</Company>
  <LinksUpToDate>false</LinksUpToDate>
  <CharactersWithSpaces>6563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Agovi, Afiba</dc:creator>
  <cp:keywords/>
  <dc:description/>
  <cp:lastModifiedBy>Srilakshmi C.</cp:lastModifiedBy>
  <cp:revision>14</cp:revision>
  <dcterms:created xsi:type="dcterms:W3CDTF">2020-09-09T15:16:00Z</dcterms:created>
  <dcterms:modified xsi:type="dcterms:W3CDTF">2020-12-01T03:08:00Z</dcterms:modified>
</cp:coreProperties>
</file>